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5E4" w:rsidRDefault="006415E4" w:rsidP="006415E4">
      <w:pPr>
        <w:jc w:val="center"/>
        <w:rPr>
          <w:b/>
        </w:rPr>
      </w:pPr>
      <w:bookmarkStart w:id="0" w:name="_GoBack"/>
      <w:bookmarkEnd w:id="0"/>
      <w:r>
        <w:rPr>
          <w:b/>
        </w:rPr>
        <w:t>Тезисы лекции</w:t>
      </w:r>
    </w:p>
    <w:p w:rsidR="006415E4" w:rsidRDefault="006415E4" w:rsidP="006415E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i/>
          <w:sz w:val="32"/>
          <w:szCs w:val="32"/>
        </w:rPr>
        <w:t>Уход за пациентом при нарушении потребности в физиологических отправлениях»</w:t>
      </w:r>
    </w:p>
    <w:p w:rsidR="00304515" w:rsidRDefault="00304515" w:rsidP="00304515"/>
    <w:p w:rsidR="006F77C2" w:rsidRPr="006F77C2" w:rsidRDefault="006F77C2" w:rsidP="008A56B8">
      <w:pPr>
        <w:ind w:firstLine="708"/>
        <w:jc w:val="both"/>
      </w:pPr>
      <w:r w:rsidRPr="00325DE8">
        <w:rPr>
          <w:b/>
        </w:rPr>
        <w:t>Пищеварение -</w:t>
      </w:r>
      <w:r w:rsidRPr="006F77C2">
        <w:t xml:space="preserve"> совокупность физических, химических и физиологических процессов, обеспечивающих обработку и превращение пищевых продуктов в простые химические соединения, способные усваиваться клетками организма. Эти процессы идут в определенной последовательности во всех о</w:t>
      </w:r>
      <w:r w:rsidR="00A10942">
        <w:t xml:space="preserve">тделах пищеварительного тракта: </w:t>
      </w:r>
      <w:r w:rsidRPr="006F77C2">
        <w:t>полости рта, глотке, пищеводе, желудке, тонкой и толстой кишке с участием печени и желчно</w:t>
      </w:r>
      <w:r w:rsidR="00A10942">
        <w:t>го пузыря, поджелудочной железы.</w:t>
      </w:r>
    </w:p>
    <w:p w:rsidR="005D5859" w:rsidRDefault="005D5859" w:rsidP="00810185">
      <w:pPr>
        <w:jc w:val="both"/>
      </w:pPr>
      <w:r w:rsidRPr="003058DB">
        <w:rPr>
          <w:b/>
          <w:i/>
        </w:rPr>
        <w:t>Основные функции органов пищеварения</w:t>
      </w:r>
      <w:r>
        <w:t>:</w:t>
      </w:r>
    </w:p>
    <w:p w:rsidR="006F77C2" w:rsidRDefault="006F77C2" w:rsidP="005D5859">
      <w:pPr>
        <w:numPr>
          <w:ilvl w:val="0"/>
          <w:numId w:val="14"/>
        </w:numPr>
        <w:jc w:val="both"/>
      </w:pPr>
      <w:r w:rsidRPr="006F77C2">
        <w:rPr>
          <w:b/>
          <w:i/>
        </w:rPr>
        <w:t>Двигательная, или моторная</w:t>
      </w:r>
      <w:r>
        <w:t xml:space="preserve"> - </w:t>
      </w:r>
      <w:r w:rsidRPr="006F77C2">
        <w:t xml:space="preserve"> осуществляется мускулатурой пищеварительного аппарата и заключается в жевании, глотании, перемешивании и передвижении пищи по пищеварительному тракту и удалении из организма не</w:t>
      </w:r>
      <w:r>
        <w:t xml:space="preserve"> </w:t>
      </w:r>
      <w:r w:rsidRPr="006F77C2">
        <w:t>переваренных остатков. К моторике также относятся движения ворсинок и микроворсинок.</w:t>
      </w:r>
    </w:p>
    <w:p w:rsidR="006F77C2" w:rsidRDefault="006F77C2" w:rsidP="005D5859">
      <w:pPr>
        <w:numPr>
          <w:ilvl w:val="0"/>
          <w:numId w:val="14"/>
        </w:numPr>
        <w:jc w:val="both"/>
      </w:pPr>
      <w:r w:rsidRPr="006F77C2">
        <w:rPr>
          <w:b/>
          <w:i/>
        </w:rPr>
        <w:t xml:space="preserve">Секреторная </w:t>
      </w:r>
      <w:r>
        <w:t xml:space="preserve">- </w:t>
      </w:r>
      <w:r w:rsidRPr="006F77C2">
        <w:t>связана с выработкой железистыми клетками пищеварительных соков: слюны, желудочного, поджелудочного, кишечного соков и желчи.</w:t>
      </w:r>
    </w:p>
    <w:p w:rsidR="006F77C2" w:rsidRDefault="006F77C2" w:rsidP="005D5859">
      <w:pPr>
        <w:numPr>
          <w:ilvl w:val="0"/>
          <w:numId w:val="14"/>
        </w:numPr>
        <w:jc w:val="both"/>
      </w:pPr>
      <w:r w:rsidRPr="006F77C2">
        <w:rPr>
          <w:b/>
          <w:i/>
        </w:rPr>
        <w:t>Всасывательная</w:t>
      </w:r>
      <w:r>
        <w:t xml:space="preserve"> -</w:t>
      </w:r>
      <w:r w:rsidRPr="006F77C2">
        <w:t xml:space="preserve"> осуществляется слизистой оболочкой желудочно-кишечного тракта. Из полости органа в кровь или лимфу поступают продукты расщепления белков, жиров, углеводов (аминокислоты, глицерин и жирные кислоты, моносахариды), вода, соли, лекарственные вещества.</w:t>
      </w:r>
    </w:p>
    <w:p w:rsidR="005D5859" w:rsidRDefault="005863D3" w:rsidP="006F77C2">
      <w:pPr>
        <w:jc w:val="both"/>
      </w:pPr>
      <w:r>
        <w:rPr>
          <w:b/>
          <w:i/>
        </w:rPr>
        <w:t>Для</w:t>
      </w:r>
      <w:r w:rsidRPr="005863D3">
        <w:rPr>
          <w:b/>
          <w:i/>
        </w:rPr>
        <w:t xml:space="preserve"> </w:t>
      </w:r>
      <w:r w:rsidR="00A10942">
        <w:rPr>
          <w:b/>
          <w:i/>
        </w:rPr>
        <w:t xml:space="preserve">системы </w:t>
      </w:r>
      <w:r w:rsidR="00A10942" w:rsidRPr="0026191C">
        <w:rPr>
          <w:b/>
          <w:i/>
        </w:rPr>
        <w:t xml:space="preserve"> пищеварения</w:t>
      </w:r>
      <w:r w:rsidR="00A10942">
        <w:rPr>
          <w:b/>
          <w:i/>
        </w:rPr>
        <w:t xml:space="preserve"> </w:t>
      </w:r>
      <w:r>
        <w:rPr>
          <w:b/>
          <w:i/>
        </w:rPr>
        <w:t xml:space="preserve">здорового человека характерно: </w:t>
      </w:r>
    </w:p>
    <w:p w:rsidR="005D5859" w:rsidRDefault="006C3064" w:rsidP="006C3064">
      <w:pPr>
        <w:pStyle w:val="a4"/>
        <w:numPr>
          <w:ilvl w:val="0"/>
          <w:numId w:val="32"/>
        </w:numPr>
        <w:jc w:val="both"/>
      </w:pPr>
      <w:r>
        <w:t>о</w:t>
      </w:r>
      <w:r w:rsidR="005D5859">
        <w:t xml:space="preserve">тсутствие болей </w:t>
      </w:r>
      <w:r>
        <w:t>по ходу пищеварительного тракта;</w:t>
      </w:r>
    </w:p>
    <w:p w:rsidR="005D5859" w:rsidRDefault="006C3064" w:rsidP="006C3064">
      <w:pPr>
        <w:pStyle w:val="a4"/>
        <w:numPr>
          <w:ilvl w:val="0"/>
          <w:numId w:val="32"/>
        </w:numPr>
        <w:jc w:val="both"/>
      </w:pPr>
      <w:r>
        <w:t>о</w:t>
      </w:r>
      <w:r w:rsidR="005D5859">
        <w:t>тсутствие расстрой</w:t>
      </w:r>
      <w:r w:rsidR="00325DE8">
        <w:t>ств пищеварения</w:t>
      </w:r>
      <w:r>
        <w:t>;</w:t>
      </w:r>
    </w:p>
    <w:p w:rsidR="005D5859" w:rsidRDefault="006C3064" w:rsidP="006C3064">
      <w:pPr>
        <w:pStyle w:val="a4"/>
        <w:numPr>
          <w:ilvl w:val="0"/>
          <w:numId w:val="32"/>
        </w:numPr>
        <w:jc w:val="both"/>
      </w:pPr>
      <w:r>
        <w:t>о</w:t>
      </w:r>
      <w:r w:rsidR="005863D3">
        <w:t>тсутствие изменения</w:t>
      </w:r>
      <w:r w:rsidR="005D5859">
        <w:t xml:space="preserve"> цвет</w:t>
      </w:r>
      <w:r w:rsidR="005863D3">
        <w:t>а</w:t>
      </w:r>
      <w:r>
        <w:t xml:space="preserve"> кожи</w:t>
      </w:r>
      <w:r w:rsidR="00A10942">
        <w:t xml:space="preserve"> и</w:t>
      </w:r>
      <w:r>
        <w:t xml:space="preserve"> налёта</w:t>
      </w:r>
      <w:r w:rsidR="00A10942">
        <w:t xml:space="preserve"> на языке</w:t>
      </w:r>
      <w:r>
        <w:t>;</w:t>
      </w:r>
    </w:p>
    <w:p w:rsidR="005D5859" w:rsidRDefault="006C3064" w:rsidP="006C3064">
      <w:pPr>
        <w:pStyle w:val="a4"/>
        <w:numPr>
          <w:ilvl w:val="0"/>
          <w:numId w:val="32"/>
        </w:numPr>
        <w:jc w:val="both"/>
      </w:pPr>
      <w:r>
        <w:t>р</w:t>
      </w:r>
      <w:r w:rsidR="005D5859">
        <w:t>егулярный, безболезненны</w:t>
      </w:r>
      <w:r>
        <w:t>й процесс опорожнения кишечника;</w:t>
      </w:r>
    </w:p>
    <w:p w:rsidR="005D5859" w:rsidRDefault="006C3064" w:rsidP="006C3064">
      <w:pPr>
        <w:pStyle w:val="a4"/>
        <w:numPr>
          <w:ilvl w:val="0"/>
          <w:numId w:val="32"/>
        </w:numPr>
        <w:jc w:val="both"/>
      </w:pPr>
      <w:r>
        <w:t>к</w:t>
      </w:r>
      <w:r w:rsidR="005863D3">
        <w:t>ал о</w:t>
      </w:r>
      <w:r w:rsidR="005D5859">
        <w:t xml:space="preserve">формленный, без примесей </w:t>
      </w:r>
      <w:r w:rsidR="005863D3">
        <w:t>и паразитов</w:t>
      </w:r>
      <w:r w:rsidR="005D5859">
        <w:t>.</w:t>
      </w:r>
    </w:p>
    <w:p w:rsidR="00A10942" w:rsidRDefault="00A10942" w:rsidP="00325DE8">
      <w:pPr>
        <w:jc w:val="both"/>
        <w:rPr>
          <w:b/>
          <w:i/>
        </w:rPr>
      </w:pPr>
    </w:p>
    <w:p w:rsidR="00E061F9" w:rsidRDefault="00325DE8" w:rsidP="00E061F9">
      <w:pPr>
        <w:jc w:val="center"/>
      </w:pPr>
      <w:r w:rsidRPr="00325DE8">
        <w:rPr>
          <w:b/>
        </w:rPr>
        <w:t>Диспепси</w:t>
      </w:r>
      <w:r w:rsidR="00671C4F">
        <w:rPr>
          <w:b/>
        </w:rPr>
        <w:t>ческие расстройства</w:t>
      </w:r>
      <w:r w:rsidRPr="00325DE8">
        <w:rPr>
          <w:b/>
        </w:rPr>
        <w:t xml:space="preserve"> </w:t>
      </w:r>
      <w:r w:rsidR="00E061F9" w:rsidRPr="00E061F9">
        <w:rPr>
          <w:b/>
        </w:rPr>
        <w:t>(</w:t>
      </w:r>
      <w:r w:rsidR="008A56B8" w:rsidRPr="00E061F9">
        <w:rPr>
          <w:b/>
        </w:rPr>
        <w:t>расстройства</w:t>
      </w:r>
      <w:r w:rsidRPr="00E061F9">
        <w:rPr>
          <w:b/>
        </w:rPr>
        <w:t xml:space="preserve"> процесса  пищеварени</w:t>
      </w:r>
      <w:r w:rsidRPr="00E061F9">
        <w:t>я</w:t>
      </w:r>
      <w:r w:rsidR="00E061F9">
        <w:t>)</w:t>
      </w:r>
    </w:p>
    <w:p w:rsidR="00325DE8" w:rsidRPr="008A56B8" w:rsidRDefault="00325DE8" w:rsidP="00325DE8">
      <w:pPr>
        <w:jc w:val="both"/>
      </w:pPr>
      <w:r>
        <w:t xml:space="preserve">К </w:t>
      </w:r>
      <w:r w:rsidR="00671C4F">
        <w:t xml:space="preserve">ним </w:t>
      </w:r>
      <w:r>
        <w:t>относятся:</w:t>
      </w:r>
    </w:p>
    <w:p w:rsidR="008A56B8" w:rsidRDefault="00325DE8" w:rsidP="008A56B8">
      <w:pPr>
        <w:pStyle w:val="a4"/>
        <w:numPr>
          <w:ilvl w:val="0"/>
          <w:numId w:val="24"/>
        </w:numPr>
        <w:jc w:val="both"/>
      </w:pPr>
      <w:r w:rsidRPr="008E3D22">
        <w:rPr>
          <w:b/>
          <w:i/>
        </w:rPr>
        <w:t>Отрыжка</w:t>
      </w:r>
      <w:r>
        <w:t xml:space="preserve"> – внезапное поступление в полость рта воздуха, газа </w:t>
      </w:r>
      <w:r w:rsidR="008A56B8">
        <w:t>из пищевода и желудка.</w:t>
      </w:r>
      <w:r w:rsidR="00671C4F">
        <w:t xml:space="preserve"> П</w:t>
      </w:r>
      <w:r w:rsidR="008A56B8">
        <w:t xml:space="preserve">ри </w:t>
      </w:r>
      <w:r w:rsidR="008E3D22">
        <w:t>попа</w:t>
      </w:r>
      <w:r w:rsidR="00671C4F">
        <w:t>дании</w:t>
      </w:r>
      <w:r w:rsidR="008E3D22">
        <w:t xml:space="preserve"> </w:t>
      </w:r>
      <w:r w:rsidR="00671C4F">
        <w:t>еще и содержимого</w:t>
      </w:r>
      <w:r w:rsidR="008E3D22">
        <w:t xml:space="preserve"> желудка, говорят о срыгивании. Отрыжка может быть вызвана заглатыванием воздуха (у грудных детей), употреблением газированных напитков. Частая или постоянная отрыжка (срыгивание) свидетельствует о поражении пищевода или желудка - перегибе или стенозе  (сужении), нарушениях перистальтики, отмечается при грыже пищеводного отверстия диафрагмы. </w:t>
      </w:r>
    </w:p>
    <w:p w:rsidR="00EA53A9" w:rsidRDefault="00325DE8" w:rsidP="00A1052B">
      <w:pPr>
        <w:pStyle w:val="a4"/>
        <w:numPr>
          <w:ilvl w:val="0"/>
          <w:numId w:val="23"/>
        </w:numPr>
        <w:jc w:val="both"/>
      </w:pPr>
      <w:r w:rsidRPr="008A56B8">
        <w:rPr>
          <w:b/>
          <w:i/>
        </w:rPr>
        <w:t xml:space="preserve">Изжога </w:t>
      </w:r>
      <w:r>
        <w:t xml:space="preserve">– ощущение жжения за грудиной </w:t>
      </w:r>
      <w:r w:rsidR="00A1052B">
        <w:t>по ходу пищевода</w:t>
      </w:r>
      <w:r>
        <w:t xml:space="preserve"> вследствие заброса </w:t>
      </w:r>
      <w:r w:rsidR="00EA53A9">
        <w:t>кислого</w:t>
      </w:r>
      <w:r>
        <w:t xml:space="preserve"> содержимого желудка в пищевод</w:t>
      </w:r>
      <w:r w:rsidR="00A1052B">
        <w:t>. Причиной изжоги является снижение тонуса сфинктера между пищеводом и желудком, воспалительные процессы</w:t>
      </w:r>
      <w:r w:rsidR="00A1052B" w:rsidRPr="00A1052B">
        <w:t xml:space="preserve"> в верхних отделах желудочно-кишечного тракта</w:t>
      </w:r>
      <w:r w:rsidR="00A1052B">
        <w:t xml:space="preserve">. Факторы риска изжоги: лишний вес, курение, беременность, </w:t>
      </w:r>
      <w:r w:rsidR="006E44F4">
        <w:t>прием некоторых лекарственных препаратов</w:t>
      </w:r>
      <w:r w:rsidR="00A1052B">
        <w:t>, ношение тесной одежды. Продукты, провоцирующие изжогу: жирные сорта мяса, цитрусовые, шоколад, алкоголь,  томаты, сладкие газированные напитки, кофе.</w:t>
      </w:r>
      <w:r w:rsidR="00EA53A9">
        <w:t xml:space="preserve"> </w:t>
      </w:r>
    </w:p>
    <w:p w:rsidR="00A1052B" w:rsidRDefault="00EA53A9" w:rsidP="00EA53A9">
      <w:pPr>
        <w:pStyle w:val="a4"/>
        <w:jc w:val="both"/>
      </w:pPr>
      <w:r w:rsidRPr="00EA53A9">
        <w:rPr>
          <w:i/>
        </w:rPr>
        <w:t>Примечание</w:t>
      </w:r>
      <w:r w:rsidRPr="00EA53A9">
        <w:t xml:space="preserve">: </w:t>
      </w:r>
      <w:r>
        <w:t>з</w:t>
      </w:r>
      <w:r w:rsidRPr="00EA53A9">
        <w:t>агрудинное жжение характерно для стенокардии, а иногда возникает и при повышении артериального давления.</w:t>
      </w:r>
    </w:p>
    <w:p w:rsidR="008E01A5" w:rsidRDefault="008E01A5" w:rsidP="008E01A5">
      <w:pPr>
        <w:pStyle w:val="a4"/>
        <w:numPr>
          <w:ilvl w:val="0"/>
          <w:numId w:val="31"/>
        </w:numPr>
        <w:jc w:val="both"/>
        <w:rPr>
          <w:b/>
          <w:i/>
        </w:rPr>
      </w:pPr>
      <w:r w:rsidRPr="006C3064">
        <w:rPr>
          <w:b/>
          <w:i/>
        </w:rPr>
        <w:t xml:space="preserve">Метеоризм </w:t>
      </w:r>
      <w:r>
        <w:t>– избыточное скопление газов в кишечнике. Причиной может быть: злоупотребление газообразующими продуктами, заболевания поджелудочной железы, ферментопатии, дисбактериоз кишечника, кишечная непроходимость.</w:t>
      </w:r>
      <w:r w:rsidRPr="006C3064">
        <w:rPr>
          <w:b/>
          <w:i/>
        </w:rPr>
        <w:t xml:space="preserve"> </w:t>
      </w:r>
    </w:p>
    <w:p w:rsidR="008E01A5" w:rsidRDefault="008E01A5" w:rsidP="008E01A5">
      <w:pPr>
        <w:pStyle w:val="a4"/>
        <w:numPr>
          <w:ilvl w:val="0"/>
          <w:numId w:val="23"/>
        </w:numPr>
        <w:jc w:val="both"/>
        <w:rPr>
          <w:b/>
          <w:i/>
        </w:rPr>
      </w:pPr>
      <w:r w:rsidRPr="008A56B8">
        <w:rPr>
          <w:b/>
          <w:i/>
        </w:rPr>
        <w:t>Нарушение аппетита</w:t>
      </w:r>
      <w:r>
        <w:rPr>
          <w:b/>
          <w:i/>
        </w:rPr>
        <w:t>:</w:t>
      </w:r>
    </w:p>
    <w:p w:rsidR="008E01A5" w:rsidRDefault="008E01A5" w:rsidP="008E01A5">
      <w:pPr>
        <w:pStyle w:val="a4"/>
        <w:numPr>
          <w:ilvl w:val="0"/>
          <w:numId w:val="27"/>
        </w:numPr>
        <w:ind w:left="993" w:hanging="284"/>
        <w:jc w:val="both"/>
      </w:pPr>
      <w:r w:rsidRPr="007C3466">
        <w:rPr>
          <w:b/>
          <w:i/>
        </w:rPr>
        <w:lastRenderedPageBreak/>
        <w:t>повышенный аппетит</w:t>
      </w:r>
      <w:r>
        <w:t xml:space="preserve"> (</w:t>
      </w:r>
      <w:r w:rsidRPr="00D718FC">
        <w:rPr>
          <w:b/>
          <w:i/>
        </w:rPr>
        <w:t>булемия</w:t>
      </w:r>
      <w:r>
        <w:rPr>
          <w:b/>
          <w:i/>
        </w:rPr>
        <w:t>)</w:t>
      </w:r>
      <w:r>
        <w:t xml:space="preserve"> - о</w:t>
      </w:r>
      <w:r w:rsidRPr="00D718FC">
        <w:t xml:space="preserve">тмечается в восстановительном периоде, </w:t>
      </w:r>
      <w:r>
        <w:t>при сахарном диабете, в период беременности,</w:t>
      </w:r>
      <w:r w:rsidRPr="00D718FC">
        <w:t xml:space="preserve"> </w:t>
      </w:r>
      <w:r>
        <w:t>при нарушениях</w:t>
      </w:r>
      <w:r w:rsidRPr="00D718FC">
        <w:t xml:space="preserve"> психики</w:t>
      </w:r>
      <w:r>
        <w:t>;</w:t>
      </w:r>
    </w:p>
    <w:p w:rsidR="008E01A5" w:rsidRDefault="008E01A5" w:rsidP="008E01A5">
      <w:pPr>
        <w:pStyle w:val="a4"/>
        <w:numPr>
          <w:ilvl w:val="0"/>
          <w:numId w:val="27"/>
        </w:numPr>
        <w:ind w:left="993" w:hanging="284"/>
        <w:jc w:val="both"/>
      </w:pPr>
      <w:r w:rsidRPr="007C3466">
        <w:rPr>
          <w:b/>
          <w:i/>
        </w:rPr>
        <w:t>пониженный аппетит</w:t>
      </w:r>
      <w:r>
        <w:t xml:space="preserve"> </w:t>
      </w:r>
      <w:r w:rsidRPr="007C3466">
        <w:rPr>
          <w:b/>
          <w:i/>
        </w:rPr>
        <w:t>или</w:t>
      </w:r>
      <w:r>
        <w:t xml:space="preserve"> </w:t>
      </w:r>
      <w:r w:rsidRPr="007C3466">
        <w:rPr>
          <w:b/>
          <w:i/>
        </w:rPr>
        <w:t>полное отсутствие аппетита</w:t>
      </w:r>
      <w:r>
        <w:t xml:space="preserve"> (</w:t>
      </w:r>
      <w:r w:rsidRPr="00512357">
        <w:rPr>
          <w:b/>
          <w:i/>
        </w:rPr>
        <w:t>анорексия</w:t>
      </w:r>
      <w:r>
        <w:rPr>
          <w:b/>
          <w:i/>
        </w:rPr>
        <w:t>)</w:t>
      </w:r>
      <w:r w:rsidRPr="00512357">
        <w:rPr>
          <w:b/>
          <w:i/>
        </w:rPr>
        <w:t xml:space="preserve"> </w:t>
      </w:r>
      <w:r>
        <w:t xml:space="preserve">- при хроническом гастрите, онкологических заболеваниях (рак желудка), лихорадочном состоянии. </w:t>
      </w:r>
      <w:r w:rsidRPr="001B7EE5">
        <w:rPr>
          <w:i/>
        </w:rPr>
        <w:t>Примечание:</w:t>
      </w:r>
      <w:r>
        <w:t xml:space="preserve"> при психических заболеваниях,  или из-за страха перед болью, усиливающейся после еды возможен </w:t>
      </w:r>
      <w:r w:rsidRPr="001B7EE5">
        <w:rPr>
          <w:b/>
          <w:i/>
        </w:rPr>
        <w:t>отказ от еды</w:t>
      </w:r>
      <w:r>
        <w:t xml:space="preserve">. </w:t>
      </w:r>
    </w:p>
    <w:p w:rsidR="008E01A5" w:rsidRPr="008E01A5" w:rsidRDefault="008E01A5" w:rsidP="008E01A5">
      <w:pPr>
        <w:pStyle w:val="a4"/>
        <w:numPr>
          <w:ilvl w:val="0"/>
          <w:numId w:val="41"/>
        </w:numPr>
        <w:tabs>
          <w:tab w:val="left" w:pos="993"/>
        </w:tabs>
        <w:ind w:left="993" w:hanging="284"/>
        <w:jc w:val="both"/>
      </w:pPr>
      <w:r w:rsidRPr="001B7EE5">
        <w:rPr>
          <w:b/>
          <w:i/>
        </w:rPr>
        <w:t>извращенный аппетит</w:t>
      </w:r>
      <w:r>
        <w:t xml:space="preserve"> - желание есть мел, уголь и другие вещества - наблюдается у беременных, при гастрите с пониженной кислотностью. </w:t>
      </w:r>
    </w:p>
    <w:p w:rsidR="00182138" w:rsidRDefault="00325DE8" w:rsidP="00182138">
      <w:pPr>
        <w:pStyle w:val="a4"/>
        <w:numPr>
          <w:ilvl w:val="0"/>
          <w:numId w:val="23"/>
        </w:numPr>
        <w:jc w:val="both"/>
      </w:pPr>
      <w:r w:rsidRPr="008A56B8">
        <w:rPr>
          <w:b/>
          <w:i/>
        </w:rPr>
        <w:t>Тошнота</w:t>
      </w:r>
      <w:r>
        <w:t xml:space="preserve"> – неприятное ощ</w:t>
      </w:r>
      <w:r w:rsidR="00182138">
        <w:t>ущение в эпигастральной</w:t>
      </w:r>
      <w:r w:rsidR="00D718FC">
        <w:t xml:space="preserve">  области</w:t>
      </w:r>
      <w:r w:rsidR="00182138">
        <w:t xml:space="preserve">, нередко предшествующее </w:t>
      </w:r>
      <w:r w:rsidR="00182138" w:rsidRPr="00182138">
        <w:t xml:space="preserve"> рвоте.</w:t>
      </w:r>
      <w:r w:rsidR="00182138">
        <w:t xml:space="preserve"> Может отмечаться</w:t>
      </w:r>
      <w:r w:rsidR="00182138" w:rsidRPr="00182138">
        <w:t xml:space="preserve"> при погрешностях</w:t>
      </w:r>
      <w:r w:rsidR="00182138">
        <w:t xml:space="preserve"> в еде</w:t>
      </w:r>
      <w:r w:rsidR="00182138" w:rsidRPr="00182138">
        <w:t xml:space="preserve">, отравлениях, заболеваниях органов </w:t>
      </w:r>
      <w:r w:rsidR="00182138">
        <w:t>пищеварения</w:t>
      </w:r>
      <w:r w:rsidR="00182138" w:rsidRPr="00182138">
        <w:t xml:space="preserve">, </w:t>
      </w:r>
      <w:r w:rsidR="00182138">
        <w:t xml:space="preserve">заболеваниях </w:t>
      </w:r>
      <w:r w:rsidR="00182138" w:rsidRPr="00182138">
        <w:t xml:space="preserve">центральной нервной системы, при беременности, укачивании и т. д. </w:t>
      </w:r>
    </w:p>
    <w:p w:rsidR="008E01A5" w:rsidRDefault="00182138" w:rsidP="008E01A5">
      <w:pPr>
        <w:pStyle w:val="a4"/>
        <w:jc w:val="both"/>
      </w:pPr>
      <w:r w:rsidRPr="00182138">
        <w:rPr>
          <w:i/>
        </w:rPr>
        <w:t>Примечание</w:t>
      </w:r>
      <w:r w:rsidRPr="00182138">
        <w:t>:</w:t>
      </w:r>
      <w:r>
        <w:t xml:space="preserve"> п</w:t>
      </w:r>
      <w:r w:rsidRPr="00182138">
        <w:t>ри некоторых заболеваниях, сопровож</w:t>
      </w:r>
      <w:r>
        <w:t>дающихся потерей веса (рак</w:t>
      </w:r>
      <w:r w:rsidRPr="00182138">
        <w:t>), тошнота может быть по</w:t>
      </w:r>
      <w:r>
        <w:t>стоянной</w:t>
      </w:r>
      <w:r w:rsidRPr="00182138">
        <w:t>, угрожать жизни больного.</w:t>
      </w:r>
    </w:p>
    <w:p w:rsidR="009F70A6" w:rsidRDefault="00325DE8" w:rsidP="00890FD8">
      <w:pPr>
        <w:pStyle w:val="a4"/>
        <w:numPr>
          <w:ilvl w:val="0"/>
          <w:numId w:val="23"/>
        </w:numPr>
        <w:jc w:val="both"/>
      </w:pPr>
      <w:r w:rsidRPr="00D3125A">
        <w:rPr>
          <w:b/>
          <w:i/>
        </w:rPr>
        <w:t>Рвота</w:t>
      </w:r>
      <w:r>
        <w:t xml:space="preserve"> – </w:t>
      </w:r>
      <w:r w:rsidR="00D3125A">
        <w:t xml:space="preserve">сложнорефлекторный акт, при котором происходит </w:t>
      </w:r>
      <w:r>
        <w:t xml:space="preserve">непроизвольное выбрасывание содержимого желудка </w:t>
      </w:r>
      <w:r w:rsidR="00D3125A">
        <w:t xml:space="preserve">наружу </w:t>
      </w:r>
      <w:r>
        <w:t>через рот (</w:t>
      </w:r>
      <w:r w:rsidR="00D3125A">
        <w:t xml:space="preserve">реже и через </w:t>
      </w:r>
      <w:r>
        <w:t xml:space="preserve">нос). </w:t>
      </w:r>
      <w:r w:rsidR="009F70A6">
        <w:t>Осуществляется рвота з</w:t>
      </w:r>
      <w:r w:rsidR="009F70A6" w:rsidRPr="009F70A6">
        <w:t>а счет  усиленной перистальтики нижн</w:t>
      </w:r>
      <w:r w:rsidR="009F70A6">
        <w:t>их отделов желудка, расслабления</w:t>
      </w:r>
      <w:r w:rsidR="009F70A6" w:rsidRPr="009F70A6">
        <w:t xml:space="preserve"> верхних отделов </w:t>
      </w:r>
      <w:r w:rsidR="009F70A6">
        <w:t xml:space="preserve">желудка </w:t>
      </w:r>
      <w:r w:rsidR="009F70A6" w:rsidRPr="009F70A6">
        <w:t>и пищевода при одновременном сокращении мышц диафрагмы и брюшной стенки.</w:t>
      </w:r>
    </w:p>
    <w:p w:rsidR="00D04C12" w:rsidRDefault="00D04C12" w:rsidP="00D04C12">
      <w:pPr>
        <w:pStyle w:val="a4"/>
        <w:jc w:val="both"/>
      </w:pPr>
      <w:r>
        <w:t xml:space="preserve">В зависимости от механизмов возникновения рвоты, выделяют рвоту центрального происхождения, токсическую и висцеральную рвоту. </w:t>
      </w:r>
    </w:p>
    <w:p w:rsidR="00D04C12" w:rsidRDefault="00D04C12" w:rsidP="00D04C12">
      <w:pPr>
        <w:pStyle w:val="a4"/>
        <w:numPr>
          <w:ilvl w:val="0"/>
          <w:numId w:val="4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Рвота центрального происхождени</w:t>
      </w:r>
      <w:r>
        <w:t>я возникает без предшествующей тошноты, не связана с приемом пищи, сочетается не с болями в животе, а с головной болью, бывает скудной и не приносит значительного облегчения. Ее причины: повышение внутричерепного давления,  гипертонический криз.</w:t>
      </w:r>
    </w:p>
    <w:p w:rsidR="00D04C12" w:rsidRDefault="00D04C12" w:rsidP="00D04C12">
      <w:pPr>
        <w:pStyle w:val="a4"/>
        <w:numPr>
          <w:ilvl w:val="0"/>
          <w:numId w:val="4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Токсическая рвота</w:t>
      </w:r>
      <w:r>
        <w:t xml:space="preserve"> отмечается при различных интоксикациях и метаболических расстройствах: отравление алкоголем, окисью углерода, почечная недостаточность, токсикоз беременных, диабетический кетоацидоз.</w:t>
      </w:r>
    </w:p>
    <w:p w:rsidR="00D04C12" w:rsidRDefault="00D04C12" w:rsidP="00D04C12">
      <w:pPr>
        <w:pStyle w:val="a4"/>
        <w:numPr>
          <w:ilvl w:val="0"/>
          <w:numId w:val="41"/>
        </w:numPr>
        <w:tabs>
          <w:tab w:val="left" w:pos="1134"/>
        </w:tabs>
        <w:ind w:hanging="11"/>
        <w:jc w:val="both"/>
      </w:pPr>
      <w:r w:rsidRPr="00D04C12">
        <w:rPr>
          <w:b/>
          <w:i/>
        </w:rPr>
        <w:t>Висцеральная рвота</w:t>
      </w:r>
      <w:r>
        <w:t xml:space="preserve"> приводит к облегчению состояния. Может  быть симптомом гастрита, язвенной болезни, рака желудка, аппендицита, желчнокаменной болезни,  кишечной непроходимости и других заболеваний</w:t>
      </w:r>
    </w:p>
    <w:p w:rsidR="00325DE8" w:rsidRPr="00890FD8" w:rsidRDefault="00D04C12" w:rsidP="00D04C12">
      <w:pPr>
        <w:jc w:val="both"/>
      </w:pPr>
      <w:r>
        <w:t xml:space="preserve">            </w:t>
      </w:r>
      <w:r w:rsidR="00671C4F" w:rsidRPr="00D04C12">
        <w:rPr>
          <w:i/>
        </w:rPr>
        <w:t>Примечания</w:t>
      </w:r>
      <w:r w:rsidR="00325DE8" w:rsidRPr="00D04C12">
        <w:rPr>
          <w:i/>
        </w:rPr>
        <w:t>:</w:t>
      </w:r>
    </w:p>
    <w:p w:rsidR="00325DE8" w:rsidRDefault="002A2B48" w:rsidP="00671C4F">
      <w:pPr>
        <w:pStyle w:val="a4"/>
        <w:numPr>
          <w:ilvl w:val="0"/>
          <w:numId w:val="25"/>
        </w:numPr>
        <w:ind w:left="993" w:hanging="284"/>
        <w:jc w:val="both"/>
      </w:pPr>
      <w:r>
        <w:t>р</w:t>
      </w:r>
      <w:r w:rsidR="00325DE8">
        <w:t>вота по утрам, слизью бывает при воспал</w:t>
      </w:r>
      <w:r>
        <w:t>ении слизистой оболочки желудка;</w:t>
      </w:r>
    </w:p>
    <w:p w:rsidR="00325DE8" w:rsidRDefault="002A2B48" w:rsidP="00671C4F">
      <w:pPr>
        <w:pStyle w:val="a4"/>
        <w:numPr>
          <w:ilvl w:val="0"/>
          <w:numId w:val="25"/>
        </w:numPr>
        <w:ind w:left="993" w:hanging="284"/>
        <w:jc w:val="both"/>
      </w:pPr>
      <w:r>
        <w:t>р</w:t>
      </w:r>
      <w:r w:rsidR="00325DE8">
        <w:t>вота желчью связана с забросом содержимого 12 –перстной кишки в желудок (при недостаточности сфи</w:t>
      </w:r>
      <w:r>
        <w:t>нктера);</w:t>
      </w:r>
    </w:p>
    <w:p w:rsidR="00E061F9" w:rsidRPr="00E061F9" w:rsidRDefault="002A2B48" w:rsidP="00E061F9">
      <w:pPr>
        <w:pStyle w:val="a4"/>
        <w:numPr>
          <w:ilvl w:val="0"/>
          <w:numId w:val="25"/>
        </w:numPr>
        <w:ind w:left="993" w:hanging="284"/>
        <w:jc w:val="both"/>
      </w:pPr>
      <w:r>
        <w:t>р</w:t>
      </w:r>
      <w:r w:rsidR="00325DE8">
        <w:t>вота «кофейной гущей» является признаком кровотечения из желудка, требует неотложных мероприятий.</w:t>
      </w:r>
    </w:p>
    <w:p w:rsidR="00B822BD" w:rsidRDefault="00B822BD" w:rsidP="001279D6">
      <w:pPr>
        <w:rPr>
          <w:b/>
          <w:i/>
        </w:rPr>
      </w:pPr>
    </w:p>
    <w:p w:rsidR="00504722" w:rsidRDefault="00504722" w:rsidP="00CB5A23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за пациентом при рвоте</w:t>
      </w:r>
    </w:p>
    <w:p w:rsidR="00504722" w:rsidRDefault="00504722" w:rsidP="00504722">
      <w:pPr>
        <w:jc w:val="both"/>
      </w:pPr>
      <w:r w:rsidRPr="00A0786B">
        <w:rPr>
          <w:i/>
        </w:rPr>
        <w:t>Цель сестринского ухода</w:t>
      </w:r>
      <w:r>
        <w:t xml:space="preserve">: </w:t>
      </w:r>
      <w:r w:rsidR="00CB5A23">
        <w:t>исключить затекание рвотных масс в дыхательные пути пациента, загрязнение его кожи и одежды</w:t>
      </w:r>
    </w:p>
    <w:p w:rsidR="006C3064" w:rsidRPr="008E01A5" w:rsidRDefault="00CB5A23" w:rsidP="008E01A5">
      <w:pPr>
        <w:rPr>
          <w:b/>
          <w:i/>
          <w:u w:val="single"/>
        </w:rPr>
      </w:pPr>
      <w:r w:rsidRPr="00CB5A23">
        <w:rPr>
          <w:i/>
        </w:rPr>
        <w:t xml:space="preserve">Необходимые условия: </w:t>
      </w:r>
      <w:r>
        <w:t>полотенце</w:t>
      </w:r>
      <w:r w:rsidR="000D0281">
        <w:t xml:space="preserve"> или клеенка</w:t>
      </w:r>
      <w:r>
        <w:t>, стакан с водой, таз, перчатки</w:t>
      </w:r>
    </w:p>
    <w:p w:rsidR="00504722" w:rsidRDefault="00504722" w:rsidP="00CB5A23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p w:rsidR="00E061F9" w:rsidRDefault="00E061F9" w:rsidP="00CB5A23">
      <w:pPr>
        <w:jc w:val="center"/>
        <w:rPr>
          <w:i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5617"/>
        <w:gridCol w:w="3509"/>
      </w:tblGrid>
      <w:tr w:rsidR="00CB5A23" w:rsidTr="000D0281">
        <w:tc>
          <w:tcPr>
            <w:tcW w:w="445" w:type="dxa"/>
          </w:tcPr>
          <w:p w:rsidR="00CB5A23" w:rsidRPr="00CB5A23" w:rsidRDefault="00CB5A23" w:rsidP="00CB5A23">
            <w:pPr>
              <w:jc w:val="center"/>
            </w:pPr>
            <w:r>
              <w:t>№</w:t>
            </w:r>
          </w:p>
        </w:tc>
        <w:tc>
          <w:tcPr>
            <w:tcW w:w="5617" w:type="dxa"/>
          </w:tcPr>
          <w:p w:rsidR="00CB5A23" w:rsidRPr="00CB5A23" w:rsidRDefault="00CB5A23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9" w:type="dxa"/>
          </w:tcPr>
          <w:p w:rsidR="00CB5A23" w:rsidRPr="00CB5A23" w:rsidRDefault="00CB5A23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0D0281" w:rsidTr="000D0281">
        <w:tc>
          <w:tcPr>
            <w:tcW w:w="445" w:type="dxa"/>
          </w:tcPr>
          <w:p w:rsidR="000D0281" w:rsidRDefault="000D0281" w:rsidP="00CB5A23">
            <w:pPr>
              <w:jc w:val="center"/>
            </w:pPr>
            <w:r>
              <w:t>1</w:t>
            </w:r>
          </w:p>
        </w:tc>
        <w:tc>
          <w:tcPr>
            <w:tcW w:w="5617" w:type="dxa"/>
          </w:tcPr>
          <w:p w:rsidR="000D0281" w:rsidRDefault="000D0281" w:rsidP="000D22A9">
            <w:r>
              <w:t>Надеть перчатки</w:t>
            </w:r>
          </w:p>
        </w:tc>
        <w:tc>
          <w:tcPr>
            <w:tcW w:w="3509" w:type="dxa"/>
          </w:tcPr>
          <w:p w:rsidR="000D0281" w:rsidRDefault="000D0281" w:rsidP="00CB5A23">
            <w:r>
              <w:t xml:space="preserve">Обеспечение </w:t>
            </w:r>
            <w:r w:rsidR="004A3801">
              <w:t>и</w:t>
            </w:r>
            <w:r>
              <w:t>нфекционной безопасности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t>2</w:t>
            </w:r>
          </w:p>
        </w:tc>
        <w:tc>
          <w:tcPr>
            <w:tcW w:w="5617" w:type="dxa"/>
          </w:tcPr>
          <w:p w:rsidR="000D0281" w:rsidRPr="00CB5A23" w:rsidRDefault="000D0281" w:rsidP="000D0281">
            <w:r>
              <w:t>Усадить пациента на стул, прикрыть ему грудь  полотенцем или клеенкой</w:t>
            </w:r>
          </w:p>
        </w:tc>
        <w:tc>
          <w:tcPr>
            <w:tcW w:w="3509" w:type="dxa"/>
          </w:tcPr>
          <w:p w:rsidR="000D0281" w:rsidRPr="00CB5A23" w:rsidRDefault="000D0281" w:rsidP="00CB5A23">
            <w:r>
              <w:t>Предотвращение загрязнения одежды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t>3</w:t>
            </w:r>
          </w:p>
        </w:tc>
        <w:tc>
          <w:tcPr>
            <w:tcW w:w="5617" w:type="dxa"/>
          </w:tcPr>
          <w:p w:rsidR="000D0281" w:rsidRPr="00CB5A23" w:rsidRDefault="000D0281" w:rsidP="00CB5A23">
            <w:r>
              <w:t>Поместить между ступней пациента таз</w:t>
            </w:r>
          </w:p>
        </w:tc>
        <w:tc>
          <w:tcPr>
            <w:tcW w:w="3509" w:type="dxa"/>
          </w:tcPr>
          <w:p w:rsidR="000D0281" w:rsidRPr="00CB5A23" w:rsidRDefault="000D0281" w:rsidP="00CB5A23">
            <w:r>
              <w:t>Для сбора рвотных масс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t>4</w:t>
            </w:r>
          </w:p>
        </w:tc>
        <w:tc>
          <w:tcPr>
            <w:tcW w:w="5617" w:type="dxa"/>
          </w:tcPr>
          <w:p w:rsidR="000D0281" w:rsidRPr="00CB5A23" w:rsidRDefault="004A3801" w:rsidP="004A3801">
            <w:r>
              <w:t>Попросить пациента наклонить туловище вперед, в</w:t>
            </w:r>
            <w:r w:rsidR="000D0281">
              <w:t xml:space="preserve">о </w:t>
            </w:r>
            <w:r w:rsidR="000D0281">
              <w:lastRenderedPageBreak/>
              <w:t xml:space="preserve">время рвоты придерживать </w:t>
            </w:r>
            <w:r>
              <w:t xml:space="preserve">его </w:t>
            </w:r>
            <w:r w:rsidR="000D0281">
              <w:t>голову и плечи</w:t>
            </w:r>
          </w:p>
        </w:tc>
        <w:tc>
          <w:tcPr>
            <w:tcW w:w="3509" w:type="dxa"/>
          </w:tcPr>
          <w:p w:rsidR="000D0281" w:rsidRPr="00CB5A23" w:rsidRDefault="000D0281" w:rsidP="00CB5A23">
            <w:r>
              <w:lastRenderedPageBreak/>
              <w:t xml:space="preserve">Профилактика аспирации </w:t>
            </w:r>
            <w:r>
              <w:lastRenderedPageBreak/>
              <w:t>рвотными массами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lastRenderedPageBreak/>
              <w:t>5</w:t>
            </w:r>
          </w:p>
        </w:tc>
        <w:tc>
          <w:tcPr>
            <w:tcW w:w="5617" w:type="dxa"/>
          </w:tcPr>
          <w:p w:rsidR="000D0281" w:rsidRPr="00CB5A23" w:rsidRDefault="000D0281" w:rsidP="00CB5A23">
            <w:r>
              <w:t>После рвоты дать пациент</w:t>
            </w:r>
            <w:r w:rsidR="00C01F87">
              <w:t>у стакан с кипячёной водой прополоскать</w:t>
            </w:r>
            <w:r>
              <w:t xml:space="preserve"> рот</w:t>
            </w:r>
          </w:p>
        </w:tc>
        <w:tc>
          <w:tcPr>
            <w:tcW w:w="3509" w:type="dxa"/>
          </w:tcPr>
          <w:p w:rsidR="000D0281" w:rsidRPr="00CB5A23" w:rsidRDefault="000D0281" w:rsidP="004A3801">
            <w:r>
              <w:t>Пр</w:t>
            </w:r>
            <w:r w:rsidR="004A3801">
              <w:t xml:space="preserve">едупреждение </w:t>
            </w:r>
            <w:r>
              <w:t xml:space="preserve"> раздражения слизистой полости рта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t>6</w:t>
            </w:r>
          </w:p>
        </w:tc>
        <w:tc>
          <w:tcPr>
            <w:tcW w:w="5617" w:type="dxa"/>
          </w:tcPr>
          <w:p w:rsidR="000D0281" w:rsidRPr="00CB5A23" w:rsidRDefault="000D0281" w:rsidP="00CB5A23">
            <w:r>
              <w:t>Уложить пациента в постель, укрыть, поместить к ногам грелку</w:t>
            </w:r>
            <w:r w:rsidR="002F0B37">
              <w:t xml:space="preserve"> (при отсутствии противопоказаний)</w:t>
            </w:r>
          </w:p>
        </w:tc>
        <w:tc>
          <w:tcPr>
            <w:tcW w:w="3509" w:type="dxa"/>
          </w:tcPr>
          <w:p w:rsidR="000D0281" w:rsidRPr="00CB5A23" w:rsidRDefault="004A3801" w:rsidP="00CB5A23">
            <w:r>
              <w:t>Профилактика нарушений со стороны сердечно-сосудистой системы</w:t>
            </w:r>
          </w:p>
        </w:tc>
      </w:tr>
      <w:tr w:rsidR="000D0281" w:rsidTr="000D0281">
        <w:tc>
          <w:tcPr>
            <w:tcW w:w="445" w:type="dxa"/>
          </w:tcPr>
          <w:p w:rsidR="000D0281" w:rsidRPr="00CB5A23" w:rsidRDefault="000D0281" w:rsidP="00CB5A23">
            <w:pPr>
              <w:jc w:val="center"/>
            </w:pPr>
            <w:r>
              <w:t>7</w:t>
            </w:r>
          </w:p>
        </w:tc>
        <w:tc>
          <w:tcPr>
            <w:tcW w:w="5617" w:type="dxa"/>
          </w:tcPr>
          <w:p w:rsidR="000D0281" w:rsidRPr="00CB5A23" w:rsidRDefault="001459DC" w:rsidP="00CB5A23">
            <w:r>
              <w:t>Измерить у пациента АД,  определить свойства пульса</w:t>
            </w:r>
          </w:p>
        </w:tc>
        <w:tc>
          <w:tcPr>
            <w:tcW w:w="3509" w:type="dxa"/>
          </w:tcPr>
          <w:p w:rsidR="000D0281" w:rsidRPr="00CB5A23" w:rsidRDefault="004A3801" w:rsidP="00CB5A23">
            <w:r>
              <w:t>Раннее выявление изменений со стороны сердечно-сосудистой системы</w:t>
            </w:r>
          </w:p>
        </w:tc>
      </w:tr>
      <w:tr w:rsidR="004A3801" w:rsidTr="000D0281">
        <w:tc>
          <w:tcPr>
            <w:tcW w:w="445" w:type="dxa"/>
          </w:tcPr>
          <w:p w:rsidR="004A3801" w:rsidRPr="00CB5A23" w:rsidRDefault="004A3801" w:rsidP="00CB5A23">
            <w:pPr>
              <w:jc w:val="center"/>
            </w:pPr>
            <w:r>
              <w:t>8</w:t>
            </w:r>
          </w:p>
        </w:tc>
        <w:tc>
          <w:tcPr>
            <w:tcW w:w="5617" w:type="dxa"/>
          </w:tcPr>
          <w:p w:rsidR="004A3801" w:rsidRPr="00CB5A23" w:rsidRDefault="004A3801" w:rsidP="004A3801">
            <w:r>
              <w:t>Рвотные массы предложить осмотреть врачу, по его указанию частично отправить в лабораторию, оставшееся подвергнуть дезинфекции</w:t>
            </w:r>
          </w:p>
        </w:tc>
        <w:tc>
          <w:tcPr>
            <w:tcW w:w="3509" w:type="dxa"/>
            <w:vMerge w:val="restart"/>
          </w:tcPr>
          <w:p w:rsidR="004A3801" w:rsidRPr="00CB5A23" w:rsidRDefault="004A3801" w:rsidP="00CB5A23">
            <w:r>
              <w:t>Обеспечение инфекционной безопасности</w:t>
            </w:r>
          </w:p>
        </w:tc>
      </w:tr>
      <w:tr w:rsidR="004A3801" w:rsidTr="000D0281">
        <w:tc>
          <w:tcPr>
            <w:tcW w:w="445" w:type="dxa"/>
          </w:tcPr>
          <w:p w:rsidR="004A3801" w:rsidRPr="00CB5A23" w:rsidRDefault="004A3801" w:rsidP="00CB5A23">
            <w:pPr>
              <w:jc w:val="center"/>
            </w:pPr>
            <w:r>
              <w:t>9</w:t>
            </w:r>
          </w:p>
        </w:tc>
        <w:tc>
          <w:tcPr>
            <w:tcW w:w="5617" w:type="dxa"/>
          </w:tcPr>
          <w:p w:rsidR="004A3801" w:rsidRPr="00CB5A23" w:rsidRDefault="004A3801" w:rsidP="00CB5A23">
            <w:r>
              <w:t>Все предметы ухода подвергнуть дезинфекции</w:t>
            </w:r>
          </w:p>
        </w:tc>
        <w:tc>
          <w:tcPr>
            <w:tcW w:w="3509" w:type="dxa"/>
            <w:vMerge/>
          </w:tcPr>
          <w:p w:rsidR="004A3801" w:rsidRPr="00CB5A23" w:rsidRDefault="004A3801" w:rsidP="00CB5A23"/>
        </w:tc>
      </w:tr>
    </w:tbl>
    <w:p w:rsidR="00CB5A23" w:rsidRDefault="00CB5A23" w:rsidP="001459DC">
      <w:pPr>
        <w:rPr>
          <w:i/>
        </w:rPr>
      </w:pPr>
    </w:p>
    <w:p w:rsidR="00504722" w:rsidRPr="004A3801" w:rsidRDefault="004A3801" w:rsidP="0080336E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при рвоте</w:t>
      </w:r>
      <w:r w:rsidR="0080336E">
        <w:rPr>
          <w:b/>
          <w:i/>
        </w:rPr>
        <w:t xml:space="preserve"> у тяжелобольного</w:t>
      </w:r>
      <w:r w:rsidRPr="004A3801">
        <w:rPr>
          <w:b/>
          <w:i/>
        </w:rPr>
        <w:t>, ослаблен</w:t>
      </w:r>
      <w:r w:rsidR="0080336E">
        <w:rPr>
          <w:b/>
          <w:i/>
        </w:rPr>
        <w:t xml:space="preserve">ного,  находящегося </w:t>
      </w:r>
      <w:r w:rsidRPr="004A3801">
        <w:rPr>
          <w:b/>
          <w:i/>
        </w:rPr>
        <w:t>без сознания</w:t>
      </w:r>
      <w:r w:rsidR="0080336E">
        <w:rPr>
          <w:b/>
          <w:i/>
        </w:rPr>
        <w:t xml:space="preserve"> пациента</w:t>
      </w:r>
    </w:p>
    <w:p w:rsidR="004A3801" w:rsidRDefault="00504722" w:rsidP="001459DC">
      <w:pPr>
        <w:jc w:val="both"/>
      </w:pPr>
      <w:r w:rsidRPr="001459DC">
        <w:rPr>
          <w:i/>
        </w:rPr>
        <w:t>Цель</w:t>
      </w:r>
      <w:r w:rsidR="001459DC" w:rsidRPr="001459DC">
        <w:rPr>
          <w:i/>
        </w:rPr>
        <w:t xml:space="preserve"> сестринского ухода</w:t>
      </w:r>
      <w:r w:rsidRPr="001459DC">
        <w:rPr>
          <w:i/>
        </w:rPr>
        <w:t>:</w:t>
      </w:r>
      <w:r>
        <w:t xml:space="preserve"> </w:t>
      </w:r>
      <w:r w:rsidR="004A3801">
        <w:t>исключить затекание рвотных масс в дыхательные пути пациента, загрязнение его кожи и одежды.</w:t>
      </w:r>
    </w:p>
    <w:p w:rsidR="00504722" w:rsidRDefault="004A3801" w:rsidP="00C01F87">
      <w:pPr>
        <w:jc w:val="both"/>
      </w:pPr>
      <w:r w:rsidRPr="00CB5A23">
        <w:rPr>
          <w:i/>
        </w:rPr>
        <w:t xml:space="preserve">Необходимые условия: </w:t>
      </w:r>
      <w:r>
        <w:t xml:space="preserve"> полотенце, подкладная клеёнка</w:t>
      </w:r>
      <w:r w:rsidR="00504722">
        <w:t>, лоток, марлевые салфетки, стакан с водой</w:t>
      </w:r>
      <w:r w:rsidR="00C01F87">
        <w:t xml:space="preserve"> или антисептическим раствором</w:t>
      </w:r>
      <w:r w:rsidR="00504722">
        <w:t>, шпател</w:t>
      </w:r>
      <w:r w:rsidR="0072229D">
        <w:t>ь, резиновый грушевидный баллон, перчатки</w:t>
      </w:r>
    </w:p>
    <w:p w:rsidR="0072229D" w:rsidRDefault="0072229D" w:rsidP="008E01A5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5609"/>
        <w:gridCol w:w="3506"/>
      </w:tblGrid>
      <w:tr w:rsidR="0072229D" w:rsidTr="000D22A9">
        <w:tc>
          <w:tcPr>
            <w:tcW w:w="445" w:type="dxa"/>
          </w:tcPr>
          <w:p w:rsidR="0072229D" w:rsidRPr="00CB5A23" w:rsidRDefault="0072229D" w:rsidP="000D22A9">
            <w:pPr>
              <w:jc w:val="center"/>
            </w:pPr>
            <w:r>
              <w:t>№</w:t>
            </w:r>
          </w:p>
        </w:tc>
        <w:tc>
          <w:tcPr>
            <w:tcW w:w="5617" w:type="dxa"/>
          </w:tcPr>
          <w:p w:rsidR="0072229D" w:rsidRPr="00CB5A23" w:rsidRDefault="0072229D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9" w:type="dxa"/>
          </w:tcPr>
          <w:p w:rsidR="0072229D" w:rsidRPr="00CB5A23" w:rsidRDefault="0072229D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72229D" w:rsidTr="000D22A9">
        <w:tc>
          <w:tcPr>
            <w:tcW w:w="445" w:type="dxa"/>
          </w:tcPr>
          <w:p w:rsidR="0072229D" w:rsidRDefault="0072229D" w:rsidP="000D22A9">
            <w:pPr>
              <w:jc w:val="center"/>
            </w:pPr>
            <w:r>
              <w:t>1</w:t>
            </w:r>
          </w:p>
        </w:tc>
        <w:tc>
          <w:tcPr>
            <w:tcW w:w="5617" w:type="dxa"/>
          </w:tcPr>
          <w:p w:rsidR="0072229D" w:rsidRDefault="002F0B37" w:rsidP="000D22A9">
            <w:r>
              <w:t>В</w:t>
            </w:r>
            <w:r w:rsidR="0072229D">
              <w:t>ызвать врача</w:t>
            </w:r>
          </w:p>
        </w:tc>
        <w:tc>
          <w:tcPr>
            <w:tcW w:w="3509" w:type="dxa"/>
          </w:tcPr>
          <w:p w:rsidR="0072229D" w:rsidRDefault="0072229D" w:rsidP="000D22A9">
            <w:r>
              <w:t>Обеспечение преемственности</w:t>
            </w:r>
          </w:p>
        </w:tc>
      </w:tr>
      <w:tr w:rsidR="0072229D" w:rsidTr="000D22A9">
        <w:tc>
          <w:tcPr>
            <w:tcW w:w="445" w:type="dxa"/>
          </w:tcPr>
          <w:p w:rsidR="0072229D" w:rsidRDefault="002F0B37" w:rsidP="000D22A9">
            <w:pPr>
              <w:jc w:val="center"/>
            </w:pPr>
            <w:r>
              <w:t>2</w:t>
            </w:r>
          </w:p>
        </w:tc>
        <w:tc>
          <w:tcPr>
            <w:tcW w:w="5617" w:type="dxa"/>
          </w:tcPr>
          <w:p w:rsidR="0072229D" w:rsidRDefault="0072229D" w:rsidP="000D22A9">
            <w:r>
              <w:t>Надеть перчатки</w:t>
            </w:r>
          </w:p>
        </w:tc>
        <w:tc>
          <w:tcPr>
            <w:tcW w:w="3509" w:type="dxa"/>
          </w:tcPr>
          <w:p w:rsidR="0072229D" w:rsidRDefault="0072229D" w:rsidP="000D22A9">
            <w:r>
              <w:t>Обеспечение инфекционной безопасности</w:t>
            </w:r>
          </w:p>
        </w:tc>
      </w:tr>
      <w:tr w:rsidR="0072229D" w:rsidTr="000D22A9">
        <w:tc>
          <w:tcPr>
            <w:tcW w:w="445" w:type="dxa"/>
          </w:tcPr>
          <w:p w:rsidR="0072229D" w:rsidRDefault="002F0B37" w:rsidP="000D22A9">
            <w:pPr>
              <w:jc w:val="center"/>
            </w:pPr>
            <w:r>
              <w:t>3</w:t>
            </w:r>
          </w:p>
        </w:tc>
        <w:tc>
          <w:tcPr>
            <w:tcW w:w="5617" w:type="dxa"/>
          </w:tcPr>
          <w:p w:rsidR="0072229D" w:rsidRDefault="0072229D" w:rsidP="000D22A9">
            <w:r>
              <w:t>Убрать подушку, поместить под голову пациента клеёнку, грудь прикрыть полотенцем</w:t>
            </w:r>
          </w:p>
        </w:tc>
        <w:tc>
          <w:tcPr>
            <w:tcW w:w="3509" w:type="dxa"/>
          </w:tcPr>
          <w:p w:rsidR="0072229D" w:rsidRDefault="0072229D" w:rsidP="000D22A9">
            <w:r>
              <w:t>Предотвращение загрязнения постели и одежды пациента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4</w:t>
            </w:r>
          </w:p>
        </w:tc>
        <w:tc>
          <w:tcPr>
            <w:tcW w:w="5617" w:type="dxa"/>
          </w:tcPr>
          <w:p w:rsidR="0072229D" w:rsidRPr="00CB5A23" w:rsidRDefault="0072229D" w:rsidP="0072229D">
            <w:r>
              <w:t xml:space="preserve">Поместить ко рту пациента  лоток </w:t>
            </w:r>
          </w:p>
        </w:tc>
        <w:tc>
          <w:tcPr>
            <w:tcW w:w="3509" w:type="dxa"/>
          </w:tcPr>
          <w:p w:rsidR="0072229D" w:rsidRPr="00CB5A23" w:rsidRDefault="0072229D" w:rsidP="000D22A9">
            <w:r>
              <w:t>Для сбора рвотных масс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5</w:t>
            </w:r>
          </w:p>
        </w:tc>
        <w:tc>
          <w:tcPr>
            <w:tcW w:w="5617" w:type="dxa"/>
          </w:tcPr>
          <w:p w:rsidR="0072229D" w:rsidRPr="00CB5A23" w:rsidRDefault="0072229D" w:rsidP="0072229D">
            <w:r>
              <w:t>Повернуть пациента и его голову  на бок и вперед, во время рвоты придерживать его голову и плечи</w:t>
            </w:r>
          </w:p>
        </w:tc>
        <w:tc>
          <w:tcPr>
            <w:tcW w:w="3509" w:type="dxa"/>
          </w:tcPr>
          <w:p w:rsidR="0072229D" w:rsidRPr="00CB5A23" w:rsidRDefault="0072229D" w:rsidP="000D22A9">
            <w:r>
              <w:t>Профилактика аспирации рвотными массами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6</w:t>
            </w:r>
          </w:p>
        </w:tc>
        <w:tc>
          <w:tcPr>
            <w:tcW w:w="5617" w:type="dxa"/>
          </w:tcPr>
          <w:p w:rsidR="0072229D" w:rsidRPr="00CB5A23" w:rsidRDefault="0072229D" w:rsidP="0072229D">
            <w:r>
              <w:t>После рвоты провести орошение полости рта, обтереть лицо</w:t>
            </w:r>
            <w:r w:rsidR="002F0B37">
              <w:t>, при необходимости сменить загрязненное белье</w:t>
            </w:r>
          </w:p>
        </w:tc>
        <w:tc>
          <w:tcPr>
            <w:tcW w:w="3509" w:type="dxa"/>
          </w:tcPr>
          <w:p w:rsidR="0072229D" w:rsidRPr="00CB5A23" w:rsidRDefault="0072229D" w:rsidP="000D22A9">
            <w:r>
              <w:t>Предупреждение  раздражения слизистой полости рта</w:t>
            </w:r>
            <w:r w:rsidR="002F0B37">
              <w:t xml:space="preserve"> и кожи пациента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7</w:t>
            </w:r>
          </w:p>
        </w:tc>
        <w:tc>
          <w:tcPr>
            <w:tcW w:w="5617" w:type="dxa"/>
          </w:tcPr>
          <w:p w:rsidR="0072229D" w:rsidRPr="00CB5A23" w:rsidRDefault="002F0B37" w:rsidP="000D22A9">
            <w:r>
              <w:t>У</w:t>
            </w:r>
            <w:r w:rsidR="0072229D">
              <w:t>крыть, поместить к ногам грелку</w:t>
            </w:r>
            <w:r>
              <w:t xml:space="preserve"> (при отсутствии противопоказаний)</w:t>
            </w:r>
          </w:p>
        </w:tc>
        <w:tc>
          <w:tcPr>
            <w:tcW w:w="3509" w:type="dxa"/>
          </w:tcPr>
          <w:p w:rsidR="0072229D" w:rsidRPr="00CB5A23" w:rsidRDefault="0072229D" w:rsidP="000D22A9">
            <w:r>
              <w:t>Профилактика нарушений со стороны сердечно-сосудистой системы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8</w:t>
            </w:r>
          </w:p>
        </w:tc>
        <w:tc>
          <w:tcPr>
            <w:tcW w:w="5617" w:type="dxa"/>
          </w:tcPr>
          <w:p w:rsidR="0072229D" w:rsidRPr="00CB5A23" w:rsidRDefault="001459DC" w:rsidP="000D22A9">
            <w:r>
              <w:t>Измерить у пациента АД,  определить свойства пульса</w:t>
            </w:r>
          </w:p>
        </w:tc>
        <w:tc>
          <w:tcPr>
            <w:tcW w:w="3509" w:type="dxa"/>
          </w:tcPr>
          <w:p w:rsidR="0072229D" w:rsidRPr="00CB5A23" w:rsidRDefault="00E061F9" w:rsidP="000D22A9">
            <w:r>
              <w:t>Контроль состояния пациента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9</w:t>
            </w:r>
          </w:p>
        </w:tc>
        <w:tc>
          <w:tcPr>
            <w:tcW w:w="5617" w:type="dxa"/>
          </w:tcPr>
          <w:p w:rsidR="0072229D" w:rsidRPr="00CB5A23" w:rsidRDefault="0072229D" w:rsidP="000D22A9">
            <w:r>
              <w:t>Рвотные массы предложить осмотреть врачу, по его указанию частично отправить в лабораторию, оставшееся подвергнуть дезинфекции</w:t>
            </w:r>
          </w:p>
        </w:tc>
        <w:tc>
          <w:tcPr>
            <w:tcW w:w="3509" w:type="dxa"/>
            <w:vMerge w:val="restart"/>
          </w:tcPr>
          <w:p w:rsidR="0072229D" w:rsidRPr="00CB5A23" w:rsidRDefault="0072229D" w:rsidP="000D22A9">
            <w:r>
              <w:t>Обеспечение инфекционной безопасности</w:t>
            </w:r>
          </w:p>
        </w:tc>
      </w:tr>
      <w:tr w:rsidR="0072229D" w:rsidTr="000D22A9">
        <w:tc>
          <w:tcPr>
            <w:tcW w:w="445" w:type="dxa"/>
          </w:tcPr>
          <w:p w:rsidR="0072229D" w:rsidRPr="00CB5A23" w:rsidRDefault="002F0B37" w:rsidP="000D22A9">
            <w:pPr>
              <w:jc w:val="center"/>
            </w:pPr>
            <w:r>
              <w:t>10</w:t>
            </w:r>
          </w:p>
        </w:tc>
        <w:tc>
          <w:tcPr>
            <w:tcW w:w="5617" w:type="dxa"/>
          </w:tcPr>
          <w:p w:rsidR="0072229D" w:rsidRPr="00CB5A23" w:rsidRDefault="0072229D" w:rsidP="000D22A9">
            <w:r>
              <w:t>Все предметы ухода подвергнуть дезинфекции</w:t>
            </w:r>
          </w:p>
        </w:tc>
        <w:tc>
          <w:tcPr>
            <w:tcW w:w="3509" w:type="dxa"/>
            <w:vMerge/>
          </w:tcPr>
          <w:p w:rsidR="0072229D" w:rsidRPr="00CB5A23" w:rsidRDefault="0072229D" w:rsidP="000D22A9"/>
        </w:tc>
      </w:tr>
    </w:tbl>
    <w:p w:rsidR="008E01A5" w:rsidRDefault="008E01A5" w:rsidP="00E061F9">
      <w:pPr>
        <w:rPr>
          <w:b/>
          <w:i/>
        </w:rPr>
      </w:pPr>
    </w:p>
    <w:p w:rsidR="002F0B37" w:rsidRDefault="002F0B37" w:rsidP="002F0B37">
      <w:pPr>
        <w:ind w:left="993" w:hanging="284"/>
        <w:jc w:val="center"/>
        <w:rPr>
          <w:b/>
          <w:i/>
        </w:rPr>
      </w:pPr>
      <w:r>
        <w:rPr>
          <w:b/>
          <w:i/>
        </w:rPr>
        <w:t>Сестринский уход за пациентом при рвоте «кофейной гущей»</w:t>
      </w:r>
    </w:p>
    <w:p w:rsidR="002F0B37" w:rsidRPr="004A3801" w:rsidRDefault="002F0B37" w:rsidP="002F0B37">
      <w:pPr>
        <w:jc w:val="center"/>
        <w:rPr>
          <w:b/>
          <w:i/>
        </w:rPr>
      </w:pPr>
      <w:r w:rsidRPr="004A3801">
        <w:rPr>
          <w:b/>
          <w:i/>
        </w:rPr>
        <w:t xml:space="preserve">           (</w:t>
      </w:r>
      <w:r>
        <w:rPr>
          <w:b/>
          <w:i/>
        </w:rPr>
        <w:t>первая помощь при желудочном кровотечении</w:t>
      </w:r>
      <w:r w:rsidRPr="004A3801">
        <w:rPr>
          <w:b/>
          <w:i/>
        </w:rPr>
        <w:t>)</w:t>
      </w:r>
    </w:p>
    <w:p w:rsidR="002F0B37" w:rsidRDefault="002F0B37" w:rsidP="002F0B37">
      <w:r w:rsidRPr="001459DC">
        <w:rPr>
          <w:i/>
        </w:rPr>
        <w:t>Цель</w:t>
      </w:r>
      <w:r w:rsidR="001459DC">
        <w:rPr>
          <w:i/>
        </w:rPr>
        <w:t xml:space="preserve"> сестринского ухода</w:t>
      </w:r>
      <w:r>
        <w:t xml:space="preserve">: оказание неотложной помощи </w:t>
      </w:r>
    </w:p>
    <w:p w:rsidR="001459DC" w:rsidRPr="006C3064" w:rsidRDefault="002F0B37" w:rsidP="006C3064">
      <w:r w:rsidRPr="00CB5A23">
        <w:rPr>
          <w:i/>
        </w:rPr>
        <w:t xml:space="preserve">Необходимые условия: </w:t>
      </w:r>
      <w:r>
        <w:t xml:space="preserve"> полотенце, подкладная клеёнка, лоток, пузырь со льдом, перчатки</w:t>
      </w:r>
      <w:r w:rsidR="008E01A5">
        <w:t>, тонометр, фонендоскоп</w:t>
      </w:r>
    </w:p>
    <w:p w:rsidR="002F0B37" w:rsidRDefault="002F0B37" w:rsidP="002F0B37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2F0B37" w:rsidTr="001459DC">
        <w:tc>
          <w:tcPr>
            <w:tcW w:w="456" w:type="dxa"/>
          </w:tcPr>
          <w:p w:rsidR="002F0B37" w:rsidRPr="00CB5A23" w:rsidRDefault="002F0B37" w:rsidP="000D22A9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2F0B37" w:rsidRPr="00CB5A23" w:rsidRDefault="002F0B37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2F0B37" w:rsidRPr="00CB5A23" w:rsidRDefault="002F0B37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2F0B37" w:rsidTr="001459DC">
        <w:tc>
          <w:tcPr>
            <w:tcW w:w="456" w:type="dxa"/>
          </w:tcPr>
          <w:p w:rsidR="002F0B37" w:rsidRDefault="002F0B37" w:rsidP="000D22A9">
            <w:pPr>
              <w:jc w:val="center"/>
            </w:pPr>
            <w:r>
              <w:lastRenderedPageBreak/>
              <w:t>1</w:t>
            </w:r>
          </w:p>
        </w:tc>
        <w:tc>
          <w:tcPr>
            <w:tcW w:w="5610" w:type="dxa"/>
          </w:tcPr>
          <w:p w:rsidR="002F0B37" w:rsidRDefault="002F0B37" w:rsidP="000D22A9">
            <w:r>
              <w:t>Срочно вызвать врача через посредника</w:t>
            </w:r>
          </w:p>
        </w:tc>
        <w:tc>
          <w:tcPr>
            <w:tcW w:w="3505" w:type="dxa"/>
          </w:tcPr>
          <w:p w:rsidR="002F0B37" w:rsidRDefault="002F0B37" w:rsidP="000D22A9">
            <w:r>
              <w:t>Обеспечение преемственности</w:t>
            </w:r>
          </w:p>
        </w:tc>
      </w:tr>
      <w:tr w:rsidR="002F0B37" w:rsidTr="001459DC">
        <w:tc>
          <w:tcPr>
            <w:tcW w:w="456" w:type="dxa"/>
          </w:tcPr>
          <w:p w:rsidR="002F0B37" w:rsidRDefault="002F0B37" w:rsidP="000D22A9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2F0B37" w:rsidRDefault="002F0B37" w:rsidP="000D22A9">
            <w:r>
              <w:t>Оказать помощи при рвоте</w:t>
            </w:r>
          </w:p>
        </w:tc>
        <w:tc>
          <w:tcPr>
            <w:tcW w:w="3505" w:type="dxa"/>
          </w:tcPr>
          <w:p w:rsidR="002F0B37" w:rsidRDefault="002F0B37" w:rsidP="000D22A9">
            <w:r>
              <w:t>Профилактика аспирации рвотными массами</w:t>
            </w:r>
          </w:p>
        </w:tc>
      </w:tr>
      <w:tr w:rsidR="002F0B37" w:rsidTr="001459DC">
        <w:tc>
          <w:tcPr>
            <w:tcW w:w="456" w:type="dxa"/>
          </w:tcPr>
          <w:p w:rsidR="002F0B37" w:rsidRDefault="002F0B37" w:rsidP="000D22A9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2F0B37" w:rsidRDefault="002F0B37" w:rsidP="002F0B37">
            <w:r>
              <w:t>Уложить пациента без подушки, придав ногам возвышенное положение</w:t>
            </w:r>
          </w:p>
        </w:tc>
        <w:tc>
          <w:tcPr>
            <w:tcW w:w="3505" w:type="dxa"/>
          </w:tcPr>
          <w:p w:rsidR="002F0B37" w:rsidRDefault="002F0B37" w:rsidP="000D22A9">
            <w:r>
              <w:t>Обеспечение  притока крови к голове</w:t>
            </w:r>
          </w:p>
        </w:tc>
      </w:tr>
      <w:tr w:rsidR="002F0B37" w:rsidTr="001459DC">
        <w:tc>
          <w:tcPr>
            <w:tcW w:w="456" w:type="dxa"/>
          </w:tcPr>
          <w:p w:rsidR="002F0B37" w:rsidRPr="00CB5A23" w:rsidRDefault="002F0B37" w:rsidP="000D22A9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2F0B37" w:rsidRPr="00CB5A23" w:rsidRDefault="002F0B37" w:rsidP="000D22A9">
            <w:r>
              <w:t xml:space="preserve">Запретить пациенту двигаться, принимать пищу и лекарства, разговаривать </w:t>
            </w:r>
          </w:p>
        </w:tc>
        <w:tc>
          <w:tcPr>
            <w:tcW w:w="3505" w:type="dxa"/>
          </w:tcPr>
          <w:p w:rsidR="002F0B37" w:rsidRPr="00CB5A23" w:rsidRDefault="002F0B37" w:rsidP="000D22A9">
            <w:r>
              <w:t>Обеспечение полного покоя</w:t>
            </w:r>
          </w:p>
        </w:tc>
      </w:tr>
      <w:tr w:rsidR="002F0B37" w:rsidTr="001459DC">
        <w:tc>
          <w:tcPr>
            <w:tcW w:w="456" w:type="dxa"/>
          </w:tcPr>
          <w:p w:rsidR="002F0B37" w:rsidRPr="00CB5A23" w:rsidRDefault="002F0B37" w:rsidP="000D22A9">
            <w:pPr>
              <w:jc w:val="center"/>
            </w:pPr>
            <w:r>
              <w:t>5</w:t>
            </w:r>
          </w:p>
        </w:tc>
        <w:tc>
          <w:tcPr>
            <w:tcW w:w="5610" w:type="dxa"/>
          </w:tcPr>
          <w:p w:rsidR="002F0B37" w:rsidRPr="00CB5A23" w:rsidRDefault="001459DC" w:rsidP="001459DC">
            <w:r>
              <w:t>Поместить на эпигастральную область пациента пузырь со льдом</w:t>
            </w:r>
          </w:p>
        </w:tc>
        <w:tc>
          <w:tcPr>
            <w:tcW w:w="3505" w:type="dxa"/>
          </w:tcPr>
          <w:p w:rsidR="002F0B37" w:rsidRPr="00CB5A23" w:rsidRDefault="001459DC" w:rsidP="000D22A9">
            <w:r>
              <w:t>Уменьшение кровоточивости</w:t>
            </w:r>
          </w:p>
        </w:tc>
      </w:tr>
      <w:tr w:rsidR="002F0B37" w:rsidTr="001459DC">
        <w:tc>
          <w:tcPr>
            <w:tcW w:w="456" w:type="dxa"/>
          </w:tcPr>
          <w:p w:rsidR="002F0B37" w:rsidRPr="00CB5A23" w:rsidRDefault="002F0B37" w:rsidP="000D22A9">
            <w:pPr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2F0B37" w:rsidRPr="00CB5A23" w:rsidRDefault="001459DC" w:rsidP="000D22A9">
            <w:r>
              <w:t>Измерить у пациента АД,  определить свойства пульса</w:t>
            </w:r>
          </w:p>
        </w:tc>
        <w:tc>
          <w:tcPr>
            <w:tcW w:w="3505" w:type="dxa"/>
          </w:tcPr>
          <w:p w:rsidR="002F0B37" w:rsidRPr="00CB5A23" w:rsidRDefault="001459DC" w:rsidP="000D22A9">
            <w:r>
              <w:t>Контроль состояния пациента</w:t>
            </w:r>
          </w:p>
        </w:tc>
      </w:tr>
      <w:tr w:rsidR="002F0B37" w:rsidTr="001459DC">
        <w:tc>
          <w:tcPr>
            <w:tcW w:w="456" w:type="dxa"/>
          </w:tcPr>
          <w:p w:rsidR="002F0B37" w:rsidRPr="00CB5A23" w:rsidRDefault="002F0B37" w:rsidP="000D22A9">
            <w:pPr>
              <w:jc w:val="center"/>
            </w:pPr>
            <w:r>
              <w:t>7</w:t>
            </w:r>
          </w:p>
        </w:tc>
        <w:tc>
          <w:tcPr>
            <w:tcW w:w="5610" w:type="dxa"/>
          </w:tcPr>
          <w:p w:rsidR="002F0B37" w:rsidRPr="00CB5A23" w:rsidRDefault="001459DC" w:rsidP="00BD2B85">
            <w:r>
              <w:t>Приготовить шприцы, кровоостанавливающие препараты, вводить по назначению врача</w:t>
            </w:r>
          </w:p>
        </w:tc>
        <w:tc>
          <w:tcPr>
            <w:tcW w:w="3505" w:type="dxa"/>
          </w:tcPr>
          <w:p w:rsidR="002F0B37" w:rsidRPr="00CB5A23" w:rsidRDefault="001459DC" w:rsidP="000D22A9">
            <w:r>
              <w:t>Остановка кровотечения</w:t>
            </w:r>
          </w:p>
        </w:tc>
      </w:tr>
    </w:tbl>
    <w:p w:rsidR="001459DC" w:rsidRDefault="001459DC" w:rsidP="005D5859">
      <w:pPr>
        <w:jc w:val="both"/>
        <w:rPr>
          <w:i/>
        </w:rPr>
      </w:pPr>
    </w:p>
    <w:p w:rsidR="005D5859" w:rsidRPr="001459DC" w:rsidRDefault="001459DC" w:rsidP="00E061F9">
      <w:pPr>
        <w:jc w:val="center"/>
        <w:rPr>
          <w:b/>
        </w:rPr>
      </w:pPr>
      <w:r>
        <w:rPr>
          <w:b/>
        </w:rPr>
        <w:t>Н</w:t>
      </w:r>
      <w:r w:rsidR="005D5859" w:rsidRPr="001459DC">
        <w:rPr>
          <w:b/>
        </w:rPr>
        <w:t>арушения  дефекации:</w:t>
      </w:r>
    </w:p>
    <w:p w:rsidR="005D5859" w:rsidRDefault="005D5859" w:rsidP="000657A5">
      <w:pPr>
        <w:jc w:val="both"/>
      </w:pPr>
      <w:r w:rsidRPr="00B131E7">
        <w:rPr>
          <w:b/>
          <w:i/>
        </w:rPr>
        <w:t>Запор</w:t>
      </w:r>
      <w:r>
        <w:t xml:space="preserve"> – задержка стула более двух суток. </w:t>
      </w:r>
      <w:r w:rsidR="00B371B7">
        <w:t>Разновидности запора</w:t>
      </w:r>
      <w:r>
        <w:t>:</w:t>
      </w:r>
    </w:p>
    <w:p w:rsidR="00B371B7" w:rsidRDefault="000657A5" w:rsidP="000657A5">
      <w:pPr>
        <w:pStyle w:val="a4"/>
        <w:numPr>
          <w:ilvl w:val="0"/>
          <w:numId w:val="34"/>
        </w:numPr>
        <w:jc w:val="both"/>
      </w:pPr>
      <w:r>
        <w:rPr>
          <w:b/>
          <w:i/>
        </w:rPr>
        <w:t>А</w:t>
      </w:r>
      <w:r w:rsidR="005D5859" w:rsidRPr="000657A5">
        <w:rPr>
          <w:b/>
          <w:i/>
        </w:rPr>
        <w:t>тонический запор</w:t>
      </w:r>
      <w:r w:rsidR="005D5859" w:rsidRPr="000657A5">
        <w:rPr>
          <w:i/>
        </w:rPr>
        <w:t xml:space="preserve"> </w:t>
      </w:r>
      <w:r w:rsidR="005D5859" w:rsidRPr="00B131E7">
        <w:t xml:space="preserve">– </w:t>
      </w:r>
      <w:r w:rsidR="00B371B7">
        <w:t>связан с ослаблением</w:t>
      </w:r>
      <w:r w:rsidR="005D5859" w:rsidRPr="00B131E7">
        <w:t xml:space="preserve"> мускулату</w:t>
      </w:r>
      <w:r w:rsidR="005D5859">
        <w:t>ры и</w:t>
      </w:r>
      <w:r w:rsidR="005D5859" w:rsidRPr="00B131E7">
        <w:t xml:space="preserve"> перистальтики кишечника</w:t>
      </w:r>
      <w:r w:rsidR="00B371B7">
        <w:t xml:space="preserve">, </w:t>
      </w:r>
      <w:r w:rsidR="00B371B7" w:rsidRPr="00B371B7">
        <w:t>слабостью диафрагмы и мышц брюшной стенки</w:t>
      </w:r>
      <w:r w:rsidR="00B371B7">
        <w:t xml:space="preserve"> по причине</w:t>
      </w:r>
      <w:r w:rsidR="005D5859">
        <w:t xml:space="preserve">: </w:t>
      </w:r>
    </w:p>
    <w:p w:rsidR="00B371B7" w:rsidRDefault="00B371B7" w:rsidP="000657A5">
      <w:pPr>
        <w:pStyle w:val="a4"/>
        <w:numPr>
          <w:ilvl w:val="0"/>
          <w:numId w:val="36"/>
        </w:numPr>
        <w:jc w:val="both"/>
      </w:pPr>
      <w:r>
        <w:t>общей слабости организма (истощение), сидячего</w:t>
      </w:r>
      <w:r w:rsidR="005D5859">
        <w:t xml:space="preserve"> образ</w:t>
      </w:r>
      <w:r>
        <w:t>а жизни, постельного</w:t>
      </w:r>
      <w:r w:rsidR="005D5859">
        <w:t xml:space="preserve"> режим</w:t>
      </w:r>
      <w:r>
        <w:t>а (</w:t>
      </w:r>
      <w:r w:rsidRPr="000657A5">
        <w:rPr>
          <w:i/>
        </w:rPr>
        <w:t>гипокинетический запор</w:t>
      </w:r>
      <w:r>
        <w:t>)</w:t>
      </w:r>
      <w:r w:rsidR="000657A5">
        <w:t>;</w:t>
      </w:r>
      <w:r w:rsidR="005D5859">
        <w:t xml:space="preserve"> </w:t>
      </w:r>
    </w:p>
    <w:p w:rsidR="00B371B7" w:rsidRDefault="00B371B7" w:rsidP="000657A5">
      <w:pPr>
        <w:pStyle w:val="a4"/>
        <w:numPr>
          <w:ilvl w:val="0"/>
          <w:numId w:val="36"/>
        </w:numPr>
        <w:jc w:val="both"/>
      </w:pPr>
      <w:r>
        <w:t xml:space="preserve">употребления </w:t>
      </w:r>
      <w:r w:rsidR="000657A5">
        <w:t>малого</w:t>
      </w:r>
      <w:r w:rsidR="006017CA">
        <w:t xml:space="preserve"> количества</w:t>
      </w:r>
      <w:r>
        <w:t xml:space="preserve"> </w:t>
      </w:r>
      <w:r w:rsidR="000657A5" w:rsidRPr="000657A5">
        <w:t xml:space="preserve">растительной пищи, воды, витаминов, солей кальция, </w:t>
      </w:r>
      <w:r w:rsidR="000657A5">
        <w:t>но много</w:t>
      </w:r>
      <w:r w:rsidR="000657A5" w:rsidRPr="000657A5">
        <w:t xml:space="preserve"> </w:t>
      </w:r>
      <w:r w:rsidR="000657A5">
        <w:t>мучного и сладкого</w:t>
      </w:r>
      <w:r>
        <w:t xml:space="preserve"> (</w:t>
      </w:r>
      <w:r w:rsidR="00977AC6">
        <w:rPr>
          <w:i/>
        </w:rPr>
        <w:t>алиме</w:t>
      </w:r>
      <w:r w:rsidRPr="000657A5">
        <w:rPr>
          <w:i/>
        </w:rPr>
        <w:t>нтарный запор</w:t>
      </w:r>
      <w:r>
        <w:t>)</w:t>
      </w:r>
      <w:r w:rsidR="000657A5">
        <w:t>;</w:t>
      </w:r>
      <w:r>
        <w:t xml:space="preserve"> </w:t>
      </w:r>
    </w:p>
    <w:p w:rsidR="005D5859" w:rsidRDefault="00B371B7" w:rsidP="000657A5">
      <w:pPr>
        <w:pStyle w:val="a4"/>
        <w:numPr>
          <w:ilvl w:val="0"/>
          <w:numId w:val="36"/>
        </w:numPr>
        <w:jc w:val="both"/>
      </w:pPr>
      <w:r>
        <w:t>постоянного подавления</w:t>
      </w:r>
      <w:r w:rsidR="005D5859">
        <w:t xml:space="preserve"> дефекации (</w:t>
      </w:r>
      <w:r w:rsidR="005D5859" w:rsidRPr="000657A5">
        <w:rPr>
          <w:i/>
        </w:rPr>
        <w:t>привычный запор</w:t>
      </w:r>
      <w:r w:rsidR="000657A5">
        <w:t>).</w:t>
      </w:r>
    </w:p>
    <w:p w:rsidR="00F46C4B" w:rsidRDefault="005D5859" w:rsidP="000657A5">
      <w:pPr>
        <w:pStyle w:val="a4"/>
        <w:numPr>
          <w:ilvl w:val="0"/>
          <w:numId w:val="34"/>
        </w:numPr>
        <w:jc w:val="both"/>
      </w:pPr>
      <w:r w:rsidRPr="00F46C4B">
        <w:rPr>
          <w:b/>
          <w:i/>
        </w:rPr>
        <w:t>Спастический запор</w:t>
      </w:r>
      <w:r>
        <w:t xml:space="preserve"> – </w:t>
      </w:r>
      <w:r w:rsidR="00977AC6">
        <w:t>по причине</w:t>
      </w:r>
      <w:r w:rsidR="006017CA">
        <w:t xml:space="preserve"> спазма</w:t>
      </w:r>
      <w:r>
        <w:t xml:space="preserve"> мышц в </w:t>
      </w:r>
      <w:r w:rsidR="006017CA" w:rsidRPr="006017CA">
        <w:t>определенных местах толстой кишки</w:t>
      </w:r>
      <w:r w:rsidR="006017CA">
        <w:t xml:space="preserve"> </w:t>
      </w:r>
      <w:r>
        <w:t>при перенапряжении вегетативной нервной системы</w:t>
      </w:r>
      <w:r w:rsidR="006017CA">
        <w:t>, воспалении толстого кишечника</w:t>
      </w:r>
      <w:r>
        <w:t>.</w:t>
      </w:r>
      <w:r w:rsidR="006017CA">
        <w:t xml:space="preserve"> </w:t>
      </w:r>
    </w:p>
    <w:p w:rsidR="005D5859" w:rsidRDefault="005D5859" w:rsidP="000657A5">
      <w:pPr>
        <w:pStyle w:val="a4"/>
        <w:numPr>
          <w:ilvl w:val="0"/>
          <w:numId w:val="34"/>
        </w:numPr>
        <w:jc w:val="both"/>
      </w:pPr>
      <w:r w:rsidRPr="00F46C4B">
        <w:rPr>
          <w:b/>
          <w:i/>
        </w:rPr>
        <w:t xml:space="preserve">Механический запор </w:t>
      </w:r>
      <w:r>
        <w:t>–</w:t>
      </w:r>
      <w:r w:rsidR="00977AC6">
        <w:t xml:space="preserve"> по причине</w:t>
      </w:r>
      <w:r>
        <w:t xml:space="preserve"> препятствия на пути продвижения каловых масс по кишечнику (наличие рубцов</w:t>
      </w:r>
      <w:r w:rsidR="000657A5">
        <w:t xml:space="preserve"> на толстой кишке</w:t>
      </w:r>
      <w:r>
        <w:t>, опухоли</w:t>
      </w:r>
      <w:r w:rsidR="000657A5">
        <w:t xml:space="preserve"> в толстом кишечнике</w:t>
      </w:r>
      <w:r>
        <w:t xml:space="preserve">, </w:t>
      </w:r>
      <w:r w:rsidR="00F46C4B">
        <w:t xml:space="preserve">опухоли из другого органа, </w:t>
      </w:r>
      <w:r w:rsidR="000657A5" w:rsidRPr="000657A5">
        <w:t xml:space="preserve">патологического удлинения </w:t>
      </w:r>
      <w:r w:rsidR="00F46C4B">
        <w:t xml:space="preserve">или сужения </w:t>
      </w:r>
      <w:r w:rsidR="000657A5" w:rsidRPr="000657A5">
        <w:t>толстой кишки</w:t>
      </w:r>
      <w:r w:rsidR="000657A5">
        <w:t xml:space="preserve"> и др.</w:t>
      </w:r>
      <w:r>
        <w:t xml:space="preserve">). </w:t>
      </w:r>
    </w:p>
    <w:p w:rsidR="00F46C4B" w:rsidRDefault="00F46C4B" w:rsidP="00F31E93">
      <w:pPr>
        <w:jc w:val="both"/>
      </w:pPr>
      <w:r w:rsidRPr="00F31E93">
        <w:rPr>
          <w:i/>
        </w:rPr>
        <w:t>Клинические проявления</w:t>
      </w:r>
      <w:r w:rsidRPr="00F46C4B">
        <w:t xml:space="preserve"> при запорах разнообразны и зависят от </w:t>
      </w:r>
      <w:r>
        <w:t>причины:</w:t>
      </w:r>
    </w:p>
    <w:p w:rsidR="00F46C4B" w:rsidRDefault="00F46C4B" w:rsidP="00F46C4B">
      <w:pPr>
        <w:pStyle w:val="a4"/>
        <w:numPr>
          <w:ilvl w:val="0"/>
          <w:numId w:val="37"/>
        </w:numPr>
        <w:jc w:val="both"/>
      </w:pPr>
      <w:r>
        <w:t xml:space="preserve">чувство распирания, </w:t>
      </w:r>
      <w:r w:rsidR="00E26D99">
        <w:t xml:space="preserve">иногда </w:t>
      </w:r>
      <w:r>
        <w:t xml:space="preserve">схваткообразные боли (при спастических запорах); </w:t>
      </w:r>
    </w:p>
    <w:p w:rsidR="00F46C4B" w:rsidRDefault="00F46C4B" w:rsidP="00F46C4B">
      <w:pPr>
        <w:pStyle w:val="a4"/>
        <w:numPr>
          <w:ilvl w:val="0"/>
          <w:numId w:val="37"/>
        </w:numPr>
        <w:jc w:val="both"/>
      </w:pPr>
      <w:r>
        <w:t>ч</w:t>
      </w:r>
      <w:r w:rsidRPr="00F46C4B">
        <w:t>астота дефекаций от одного раза в 2-3 дня</w:t>
      </w:r>
      <w:r>
        <w:t xml:space="preserve"> до одного раза в неделю и реже;</w:t>
      </w:r>
    </w:p>
    <w:p w:rsidR="00F46C4B" w:rsidRDefault="00F46C4B" w:rsidP="00F46C4B">
      <w:pPr>
        <w:pStyle w:val="a4"/>
        <w:numPr>
          <w:ilvl w:val="0"/>
          <w:numId w:val="37"/>
        </w:numPr>
        <w:jc w:val="both"/>
      </w:pPr>
      <w:r>
        <w:t>к</w:t>
      </w:r>
      <w:r w:rsidRPr="00F46C4B">
        <w:t xml:space="preserve">ал </w:t>
      </w:r>
      <w:r>
        <w:t>уплотнен,</w:t>
      </w:r>
      <w:r w:rsidRPr="00F46C4B">
        <w:t xml:space="preserve"> имеет вид сухих темных шарико</w:t>
      </w:r>
      <w:r>
        <w:t xml:space="preserve">в или комков, напоминает овечий (при механических запорах </w:t>
      </w:r>
      <w:r w:rsidR="00E26D99">
        <w:t>бывает</w:t>
      </w:r>
      <w:r w:rsidRPr="00F46C4B">
        <w:t xml:space="preserve"> лентовидным, шнурообразным</w:t>
      </w:r>
      <w:r>
        <w:t>);</w:t>
      </w:r>
    </w:p>
    <w:p w:rsidR="00F46C4B" w:rsidRDefault="00F46C4B" w:rsidP="00F46C4B">
      <w:pPr>
        <w:pStyle w:val="a4"/>
        <w:numPr>
          <w:ilvl w:val="0"/>
          <w:numId w:val="37"/>
        </w:numPr>
        <w:jc w:val="both"/>
      </w:pPr>
      <w:r>
        <w:t>явления метеоризма;</w:t>
      </w:r>
    </w:p>
    <w:p w:rsidR="00F31E93" w:rsidRDefault="00F31E93" w:rsidP="00F46C4B">
      <w:pPr>
        <w:pStyle w:val="a4"/>
        <w:numPr>
          <w:ilvl w:val="0"/>
          <w:numId w:val="37"/>
        </w:numPr>
        <w:jc w:val="both"/>
      </w:pPr>
      <w:r>
        <w:t>снижение</w:t>
      </w:r>
      <w:r w:rsidR="00F46C4B" w:rsidRPr="00F46C4B">
        <w:t xml:space="preserve"> аппетит, </w:t>
      </w:r>
      <w:r>
        <w:t>возможна отрыжка</w:t>
      </w:r>
      <w:r w:rsidR="00F46C4B" w:rsidRPr="00F46C4B">
        <w:t xml:space="preserve">, </w:t>
      </w:r>
      <w:r>
        <w:t>неприятный вкус во рту;</w:t>
      </w:r>
    </w:p>
    <w:p w:rsidR="00F46C4B" w:rsidRDefault="00F46C4B" w:rsidP="00F46C4B">
      <w:pPr>
        <w:pStyle w:val="a4"/>
        <w:numPr>
          <w:ilvl w:val="0"/>
          <w:numId w:val="37"/>
        </w:numPr>
        <w:jc w:val="both"/>
      </w:pPr>
      <w:r w:rsidRPr="00F46C4B">
        <w:t xml:space="preserve"> головные боли, боли в мышцах тела, подавленное настроение, </w:t>
      </w:r>
      <w:r w:rsidR="00F31E93">
        <w:t>нарушение сна</w:t>
      </w:r>
      <w:r w:rsidRPr="00F46C4B">
        <w:t>.</w:t>
      </w:r>
    </w:p>
    <w:p w:rsidR="00E26D99" w:rsidRPr="00E26D99" w:rsidRDefault="00F31E93" w:rsidP="00E26D99">
      <w:pPr>
        <w:jc w:val="both"/>
      </w:pPr>
      <w:r w:rsidRPr="00F31E93">
        <w:rPr>
          <w:i/>
        </w:rPr>
        <w:t>Возможные осложнения  запора:</w:t>
      </w:r>
      <w:r>
        <w:t xml:space="preserve">  трещины в перианальной области, воспаление геморроидальных узлов, каловая интоксикация.</w:t>
      </w:r>
    </w:p>
    <w:p w:rsidR="00564A58" w:rsidRDefault="00564A58" w:rsidP="001279D6">
      <w:pPr>
        <w:rPr>
          <w:b/>
          <w:i/>
        </w:rPr>
      </w:pPr>
    </w:p>
    <w:p w:rsidR="00F31E93" w:rsidRPr="004A3801" w:rsidRDefault="00F31E93" w:rsidP="00F31E93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атоническом запоре</w:t>
      </w:r>
    </w:p>
    <w:p w:rsidR="00E26D99" w:rsidRPr="00E26D99" w:rsidRDefault="00F31E93" w:rsidP="00E26D99">
      <w:pPr>
        <w:jc w:val="both"/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 xml:space="preserve">: способствовать </w:t>
      </w:r>
      <w:r w:rsidR="00E07AC6">
        <w:t xml:space="preserve">регулярной </w:t>
      </w:r>
      <w:r>
        <w:t>дефекации,  не допустить осложнений</w:t>
      </w:r>
    </w:p>
    <w:p w:rsidR="00F31E93" w:rsidRDefault="00F31E93" w:rsidP="0078363B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F31E93" w:rsidTr="000D22A9">
        <w:tc>
          <w:tcPr>
            <w:tcW w:w="456" w:type="dxa"/>
          </w:tcPr>
          <w:p w:rsidR="00F31E93" w:rsidRPr="00CB5A23" w:rsidRDefault="00F31E93" w:rsidP="000D22A9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F31E93" w:rsidRPr="00CB5A23" w:rsidRDefault="00F31E93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F31E93" w:rsidRPr="00CB5A23" w:rsidRDefault="00F31E93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F31E93" w:rsidTr="000D22A9">
        <w:tc>
          <w:tcPr>
            <w:tcW w:w="456" w:type="dxa"/>
          </w:tcPr>
          <w:p w:rsidR="00F31E93" w:rsidRDefault="00F31E93" w:rsidP="000D22A9">
            <w:pPr>
              <w:jc w:val="center"/>
            </w:pPr>
            <w:r>
              <w:t>1</w:t>
            </w:r>
          </w:p>
        </w:tc>
        <w:tc>
          <w:tcPr>
            <w:tcW w:w="5610" w:type="dxa"/>
          </w:tcPr>
          <w:p w:rsidR="00F31E93" w:rsidRDefault="00F31E93" w:rsidP="000D22A9">
            <w:pPr>
              <w:jc w:val="both"/>
            </w:pPr>
            <w:r>
              <w:t>Сообщить врачу.</w:t>
            </w:r>
          </w:p>
        </w:tc>
        <w:tc>
          <w:tcPr>
            <w:tcW w:w="3505" w:type="dxa"/>
          </w:tcPr>
          <w:p w:rsidR="00F31E93" w:rsidRDefault="00F31E93" w:rsidP="000D22A9">
            <w:pPr>
              <w:jc w:val="both"/>
            </w:pPr>
            <w:r>
              <w:t>Соблюдение преемственности</w:t>
            </w:r>
          </w:p>
        </w:tc>
      </w:tr>
      <w:tr w:rsidR="00E07AC6" w:rsidTr="000D22A9">
        <w:tc>
          <w:tcPr>
            <w:tcW w:w="456" w:type="dxa"/>
          </w:tcPr>
          <w:p w:rsidR="00E07AC6" w:rsidRDefault="00E07AC6" w:rsidP="000D22A9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E07AC6" w:rsidRDefault="00E07AC6" w:rsidP="000D22A9">
            <w:r>
              <w:t>Контролировать назначенный двигательный режим.</w:t>
            </w:r>
          </w:p>
        </w:tc>
        <w:tc>
          <w:tcPr>
            <w:tcW w:w="3505" w:type="dxa"/>
            <w:vMerge w:val="restart"/>
          </w:tcPr>
          <w:p w:rsidR="00E07AC6" w:rsidRDefault="00E07AC6" w:rsidP="000D22A9">
            <w:pPr>
              <w:jc w:val="both"/>
            </w:pPr>
            <w:r>
              <w:t>Повышение мышечного тонуса</w:t>
            </w:r>
          </w:p>
        </w:tc>
      </w:tr>
      <w:tr w:rsidR="00E07AC6" w:rsidTr="000D22A9">
        <w:tc>
          <w:tcPr>
            <w:tcW w:w="456" w:type="dxa"/>
          </w:tcPr>
          <w:p w:rsidR="00E07AC6" w:rsidRDefault="00E07AC6" w:rsidP="000D22A9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E07AC6" w:rsidRDefault="00E07AC6" w:rsidP="000D22A9">
            <w:r>
              <w:t>С назначения врача проводить ЛФК, массаж передней брюшной стенки</w:t>
            </w:r>
          </w:p>
        </w:tc>
        <w:tc>
          <w:tcPr>
            <w:tcW w:w="3505" w:type="dxa"/>
            <w:vMerge/>
          </w:tcPr>
          <w:p w:rsidR="00E07AC6" w:rsidRDefault="00E07AC6" w:rsidP="000D22A9"/>
        </w:tc>
      </w:tr>
      <w:tr w:rsidR="00E07AC6" w:rsidTr="000D22A9">
        <w:tc>
          <w:tcPr>
            <w:tcW w:w="456" w:type="dxa"/>
          </w:tcPr>
          <w:p w:rsidR="00E07AC6" w:rsidRPr="00CB5A23" w:rsidRDefault="00E07AC6" w:rsidP="000D22A9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E07AC6" w:rsidRDefault="00E07AC6" w:rsidP="00E07AC6">
            <w:r>
              <w:t xml:space="preserve">Контролировать соблюдение назначенной диеты, </w:t>
            </w:r>
            <w:r>
              <w:lastRenderedPageBreak/>
              <w:t>дос</w:t>
            </w:r>
            <w:r w:rsidR="0078363B">
              <w:t>таточного употребления жидкости</w:t>
            </w:r>
            <w:r>
              <w:t xml:space="preserve"> </w:t>
            </w:r>
          </w:p>
        </w:tc>
        <w:tc>
          <w:tcPr>
            <w:tcW w:w="3505" w:type="dxa"/>
          </w:tcPr>
          <w:p w:rsidR="00E07AC6" w:rsidRDefault="00E07AC6" w:rsidP="000D22A9">
            <w:pPr>
              <w:jc w:val="both"/>
            </w:pPr>
            <w:r>
              <w:lastRenderedPageBreak/>
              <w:t>Пособие для дефекации</w:t>
            </w:r>
          </w:p>
        </w:tc>
      </w:tr>
      <w:tr w:rsidR="00E07AC6" w:rsidTr="000D22A9">
        <w:tc>
          <w:tcPr>
            <w:tcW w:w="456" w:type="dxa"/>
          </w:tcPr>
          <w:p w:rsidR="00E07AC6" w:rsidRPr="00CB5A23" w:rsidRDefault="00E07AC6" w:rsidP="000D22A9">
            <w:pPr>
              <w:jc w:val="center"/>
            </w:pPr>
            <w:r>
              <w:lastRenderedPageBreak/>
              <w:t>5</w:t>
            </w:r>
          </w:p>
        </w:tc>
        <w:tc>
          <w:tcPr>
            <w:tcW w:w="5610" w:type="dxa"/>
          </w:tcPr>
          <w:p w:rsidR="00E07AC6" w:rsidRDefault="00E07AC6" w:rsidP="000D22A9">
            <w:r>
              <w:t>Контролировать характер и частоту испражнений</w:t>
            </w:r>
          </w:p>
        </w:tc>
        <w:tc>
          <w:tcPr>
            <w:tcW w:w="3505" w:type="dxa"/>
            <w:vMerge w:val="restart"/>
          </w:tcPr>
          <w:p w:rsidR="00E07AC6" w:rsidRDefault="00E07AC6" w:rsidP="000D22A9">
            <w:pPr>
              <w:jc w:val="both"/>
            </w:pPr>
            <w:r>
              <w:t>Динамичное наблюдение</w:t>
            </w:r>
          </w:p>
        </w:tc>
      </w:tr>
      <w:tr w:rsidR="00E07AC6" w:rsidTr="000D22A9">
        <w:tc>
          <w:tcPr>
            <w:tcW w:w="456" w:type="dxa"/>
          </w:tcPr>
          <w:p w:rsidR="00E07AC6" w:rsidRPr="00CB5A23" w:rsidRDefault="00E07AC6" w:rsidP="000D22A9">
            <w:pPr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E07AC6" w:rsidRPr="00CB5A23" w:rsidRDefault="00E07AC6" w:rsidP="000D22A9">
            <w:r>
              <w:t>Вести наблюдение за перианальной областью</w:t>
            </w:r>
          </w:p>
        </w:tc>
        <w:tc>
          <w:tcPr>
            <w:tcW w:w="3505" w:type="dxa"/>
            <w:vMerge/>
          </w:tcPr>
          <w:p w:rsidR="00E07AC6" w:rsidRPr="00CB5A23" w:rsidRDefault="00E07AC6" w:rsidP="000D22A9"/>
        </w:tc>
      </w:tr>
      <w:tr w:rsidR="00F31E93" w:rsidTr="000D22A9">
        <w:tc>
          <w:tcPr>
            <w:tcW w:w="456" w:type="dxa"/>
          </w:tcPr>
          <w:p w:rsidR="00F31E93" w:rsidRPr="00CB5A23" w:rsidRDefault="00F31E93" w:rsidP="000D22A9">
            <w:pPr>
              <w:jc w:val="center"/>
            </w:pPr>
            <w:r>
              <w:t>7</w:t>
            </w:r>
          </w:p>
        </w:tc>
        <w:tc>
          <w:tcPr>
            <w:tcW w:w="5610" w:type="dxa"/>
          </w:tcPr>
          <w:p w:rsidR="00F31E93" w:rsidRPr="00CB5A23" w:rsidRDefault="00E07AC6" w:rsidP="00E07AC6">
            <w:r>
              <w:t>Выполнять назначения врача: слабительные перорально, начиная с травяных, суппозитории, послабляющие клизмы</w:t>
            </w:r>
          </w:p>
        </w:tc>
        <w:tc>
          <w:tcPr>
            <w:tcW w:w="3505" w:type="dxa"/>
          </w:tcPr>
          <w:p w:rsidR="00F31E93" w:rsidRPr="00CB5A23" w:rsidRDefault="00E07AC6" w:rsidP="000D22A9">
            <w:r>
              <w:t>Пособие для дефекации</w:t>
            </w:r>
          </w:p>
        </w:tc>
      </w:tr>
    </w:tbl>
    <w:p w:rsidR="000657A5" w:rsidRPr="00F46C4B" w:rsidRDefault="000657A5" w:rsidP="00E07AC6">
      <w:pPr>
        <w:jc w:val="both"/>
      </w:pPr>
    </w:p>
    <w:p w:rsidR="005D5859" w:rsidRDefault="005D5859" w:rsidP="00E07AC6">
      <w:pPr>
        <w:ind w:left="-142"/>
        <w:jc w:val="both"/>
      </w:pPr>
      <w:r w:rsidRPr="00B87D13">
        <w:rPr>
          <w:b/>
          <w:i/>
        </w:rPr>
        <w:t>Понос</w:t>
      </w:r>
      <w:r w:rsidR="00E07AC6">
        <w:rPr>
          <w:b/>
          <w:i/>
        </w:rPr>
        <w:t xml:space="preserve"> (диарея)</w:t>
      </w:r>
      <w:r>
        <w:rPr>
          <w:b/>
          <w:i/>
        </w:rPr>
        <w:t xml:space="preserve"> - </w:t>
      </w:r>
      <w:r>
        <w:t xml:space="preserve"> </w:t>
      </w:r>
      <w:r w:rsidR="00E07AC6">
        <w:t>частый  жидкий стул. Является симптомом многих патологических процессов</w:t>
      </w:r>
      <w:r>
        <w:t xml:space="preserve">: </w:t>
      </w:r>
      <w:r w:rsidR="005E71D0">
        <w:t>инфекционных заболеваний, пищевых токсикоинфекций</w:t>
      </w:r>
      <w:r w:rsidR="00E07AC6" w:rsidRPr="00E07AC6">
        <w:t>, дисбактериоз</w:t>
      </w:r>
      <w:r w:rsidR="005E71D0">
        <w:t>а, хронических воспалительных процессов кишечника, нарушений</w:t>
      </w:r>
      <w:r w:rsidR="00E07AC6" w:rsidRPr="00E07AC6">
        <w:t xml:space="preserve"> пищеварения в верхних отделах желудочно-кишечного тракта</w:t>
      </w:r>
      <w:r w:rsidR="005E71D0">
        <w:t xml:space="preserve">. Причиной поноса может быть неврогенной состояние при </w:t>
      </w:r>
      <w:r w:rsidR="005E71D0" w:rsidRPr="00E07AC6">
        <w:t xml:space="preserve">волнении, страхе, тревоге, боли. </w:t>
      </w:r>
    </w:p>
    <w:p w:rsidR="0078363B" w:rsidRDefault="005E71D0" w:rsidP="0078363B">
      <w:pPr>
        <w:ind w:left="-142"/>
        <w:jc w:val="both"/>
      </w:pPr>
      <w:r w:rsidRPr="0078363B">
        <w:rPr>
          <w:i/>
        </w:rPr>
        <w:t>Клинические проявления:</w:t>
      </w:r>
      <w:r>
        <w:t xml:space="preserve"> ч</w:t>
      </w:r>
      <w:r w:rsidRPr="005E71D0">
        <w:t xml:space="preserve">астота стула бывает различной, испражнения - </w:t>
      </w:r>
      <w:r>
        <w:t>водянистыми или кашицеобразными,  х</w:t>
      </w:r>
      <w:r w:rsidRPr="005E71D0">
        <w:t xml:space="preserve">арактер зависит от заболевания. </w:t>
      </w:r>
      <w:r w:rsidR="0078363B">
        <w:t>Вохможны</w:t>
      </w:r>
      <w:r w:rsidRPr="005E71D0">
        <w:t xml:space="preserve"> боль в животе, ощущение урчания, переливания, вздутие живота, тенезмы</w:t>
      </w:r>
      <w:r w:rsidR="0078363B">
        <w:t xml:space="preserve"> (неудержимые позывы). </w:t>
      </w:r>
    </w:p>
    <w:p w:rsidR="00FA714F" w:rsidRDefault="0078363B" w:rsidP="00FA714F">
      <w:pPr>
        <w:ind w:left="-142"/>
        <w:jc w:val="both"/>
      </w:pPr>
      <w:r w:rsidRPr="0078363B">
        <w:rPr>
          <w:i/>
        </w:rPr>
        <w:t>Возможные осложнения</w:t>
      </w:r>
      <w:r>
        <w:t>: в случае инфекции – риск заражения окружающих; длительные и т</w:t>
      </w:r>
      <w:r w:rsidR="005E71D0" w:rsidRPr="005E71D0">
        <w:t xml:space="preserve">яжелые </w:t>
      </w:r>
      <w:r>
        <w:t xml:space="preserve">поносы </w:t>
      </w:r>
      <w:r w:rsidR="005E71D0" w:rsidRPr="005E71D0">
        <w:t xml:space="preserve">приводят к </w:t>
      </w:r>
      <w:r>
        <w:t xml:space="preserve">обезвоживанию, </w:t>
      </w:r>
      <w:r w:rsidR="005E71D0" w:rsidRPr="005E71D0">
        <w:t>истощению</w:t>
      </w:r>
      <w:r>
        <w:t xml:space="preserve"> организма</w:t>
      </w:r>
      <w:r w:rsidR="005E71D0" w:rsidRPr="005E71D0">
        <w:t>, гиповитаминозам, выраженным изменениям в органах.</w:t>
      </w:r>
      <w:r>
        <w:t xml:space="preserve"> </w:t>
      </w:r>
    </w:p>
    <w:p w:rsidR="001279D6" w:rsidRDefault="001279D6" w:rsidP="0078363B">
      <w:pPr>
        <w:jc w:val="center"/>
        <w:rPr>
          <w:b/>
          <w:i/>
        </w:rPr>
      </w:pPr>
    </w:p>
    <w:p w:rsidR="0078363B" w:rsidRPr="004A3801" w:rsidRDefault="0078363B" w:rsidP="0078363B">
      <w:pPr>
        <w:jc w:val="center"/>
        <w:rPr>
          <w:b/>
          <w:i/>
        </w:rPr>
      </w:pPr>
      <w:r>
        <w:rPr>
          <w:b/>
          <w:i/>
        </w:rPr>
        <w:t>Сестринский уход за пациентом при поносе</w:t>
      </w:r>
    </w:p>
    <w:p w:rsidR="0078363B" w:rsidRPr="0078363B" w:rsidRDefault="0078363B" w:rsidP="0078363B">
      <w:pPr>
        <w:rPr>
          <w:b/>
          <w:i/>
          <w:u w:val="single"/>
        </w:rPr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 xml:space="preserve">: </w:t>
      </w:r>
      <w:r w:rsidRPr="0078363B">
        <w:t xml:space="preserve">способствовать </w:t>
      </w:r>
      <w:r>
        <w:t>тому, что стул у пациента будет оформленным, не произойдёт рассеивания инфекции, не возникнут осложнения</w:t>
      </w:r>
    </w:p>
    <w:p w:rsidR="0078363B" w:rsidRDefault="0078363B" w:rsidP="0078363B">
      <w:pPr>
        <w:jc w:val="center"/>
        <w:rPr>
          <w:i/>
        </w:rPr>
      </w:pPr>
      <w:r w:rsidRPr="004B7039">
        <w:rPr>
          <w:i/>
        </w:rPr>
        <w:t>План сестринск</w:t>
      </w:r>
      <w:r>
        <w:rPr>
          <w:i/>
        </w:rPr>
        <w:t>их вмешательств: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78363B" w:rsidTr="000D22A9">
        <w:tc>
          <w:tcPr>
            <w:tcW w:w="456" w:type="dxa"/>
          </w:tcPr>
          <w:p w:rsidR="0078363B" w:rsidRPr="00CB5A23" w:rsidRDefault="0078363B" w:rsidP="000D22A9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78363B" w:rsidRPr="00CB5A23" w:rsidRDefault="0078363B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78363B" w:rsidRPr="00CB5A23" w:rsidRDefault="0078363B" w:rsidP="000D22A9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78363B" w:rsidTr="000D22A9">
        <w:tc>
          <w:tcPr>
            <w:tcW w:w="456" w:type="dxa"/>
          </w:tcPr>
          <w:p w:rsidR="0078363B" w:rsidRDefault="0078363B" w:rsidP="000D22A9">
            <w:pPr>
              <w:jc w:val="center"/>
            </w:pPr>
            <w:r>
              <w:t>1</w:t>
            </w:r>
          </w:p>
        </w:tc>
        <w:tc>
          <w:tcPr>
            <w:tcW w:w="5610" w:type="dxa"/>
          </w:tcPr>
          <w:p w:rsidR="0078363B" w:rsidRDefault="0078363B" w:rsidP="000D22A9">
            <w:pPr>
              <w:jc w:val="both"/>
            </w:pPr>
            <w:r>
              <w:t>Сообщить врачу.</w:t>
            </w:r>
          </w:p>
        </w:tc>
        <w:tc>
          <w:tcPr>
            <w:tcW w:w="3505" w:type="dxa"/>
          </w:tcPr>
          <w:p w:rsidR="0078363B" w:rsidRDefault="0078363B" w:rsidP="000D22A9">
            <w:pPr>
              <w:jc w:val="both"/>
            </w:pPr>
            <w:r>
              <w:t>Соблюдение преемственности.</w:t>
            </w:r>
          </w:p>
        </w:tc>
      </w:tr>
      <w:tr w:rsidR="0078363B" w:rsidTr="000D22A9">
        <w:tc>
          <w:tcPr>
            <w:tcW w:w="456" w:type="dxa"/>
          </w:tcPr>
          <w:p w:rsidR="0078363B" w:rsidRDefault="0078363B" w:rsidP="000D22A9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78363B" w:rsidRDefault="0078363B" w:rsidP="000D22A9">
            <w:r>
              <w:t>Изолировать пациента в отдельную палату, запретить выходить, снабдить предметами ухода.</w:t>
            </w:r>
          </w:p>
        </w:tc>
        <w:tc>
          <w:tcPr>
            <w:tcW w:w="3505" w:type="dxa"/>
            <w:vMerge w:val="restart"/>
          </w:tcPr>
          <w:p w:rsidR="0078363B" w:rsidRDefault="0078363B" w:rsidP="000D22A9">
            <w:pPr>
              <w:jc w:val="both"/>
            </w:pPr>
            <w:r>
              <w:t>Соблюдение СПЭР</w:t>
            </w:r>
          </w:p>
        </w:tc>
      </w:tr>
      <w:tr w:rsidR="0078363B" w:rsidTr="000D22A9">
        <w:tc>
          <w:tcPr>
            <w:tcW w:w="456" w:type="dxa"/>
          </w:tcPr>
          <w:p w:rsidR="0078363B" w:rsidRPr="00CB5A23" w:rsidRDefault="0078363B" w:rsidP="000D22A9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78363B" w:rsidRDefault="0078363B" w:rsidP="0078363B">
            <w:r>
              <w:t xml:space="preserve">Объяснить пациенту необходимость соблюдения личной гигиены </w:t>
            </w:r>
          </w:p>
        </w:tc>
        <w:tc>
          <w:tcPr>
            <w:tcW w:w="3505" w:type="dxa"/>
            <w:vMerge/>
          </w:tcPr>
          <w:p w:rsidR="0078363B" w:rsidRDefault="0078363B" w:rsidP="000D22A9">
            <w:pPr>
              <w:jc w:val="both"/>
            </w:pPr>
          </w:p>
        </w:tc>
      </w:tr>
      <w:tr w:rsidR="0078363B" w:rsidTr="000D22A9">
        <w:tc>
          <w:tcPr>
            <w:tcW w:w="456" w:type="dxa"/>
          </w:tcPr>
          <w:p w:rsidR="0078363B" w:rsidRPr="00CB5A23" w:rsidRDefault="000D22A9" w:rsidP="000D22A9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78363B" w:rsidRDefault="0078363B" w:rsidP="000D22A9">
            <w:r>
              <w:t>Соблюдение правил инфекционной безопасности медсестрой</w:t>
            </w:r>
          </w:p>
        </w:tc>
        <w:tc>
          <w:tcPr>
            <w:tcW w:w="3505" w:type="dxa"/>
            <w:vMerge/>
          </w:tcPr>
          <w:p w:rsidR="0078363B" w:rsidRDefault="0078363B" w:rsidP="000D22A9">
            <w:pPr>
              <w:jc w:val="both"/>
            </w:pPr>
          </w:p>
        </w:tc>
      </w:tr>
      <w:tr w:rsidR="0078363B" w:rsidTr="000D22A9">
        <w:tc>
          <w:tcPr>
            <w:tcW w:w="456" w:type="dxa"/>
          </w:tcPr>
          <w:p w:rsidR="0078363B" w:rsidRPr="00CB5A23" w:rsidRDefault="000D22A9" w:rsidP="000D22A9">
            <w:pPr>
              <w:jc w:val="center"/>
            </w:pPr>
            <w:r>
              <w:t>5</w:t>
            </w:r>
          </w:p>
        </w:tc>
        <w:tc>
          <w:tcPr>
            <w:tcW w:w="5610" w:type="dxa"/>
          </w:tcPr>
          <w:p w:rsidR="0078363B" w:rsidRPr="00CB5A23" w:rsidRDefault="000D22A9" w:rsidP="000D22A9">
            <w:r>
              <w:t xml:space="preserve">Обеспечить пациента диетическим питанием </w:t>
            </w:r>
          </w:p>
        </w:tc>
        <w:tc>
          <w:tcPr>
            <w:tcW w:w="3505" w:type="dxa"/>
          </w:tcPr>
          <w:p w:rsidR="0078363B" w:rsidRPr="00CB5A23" w:rsidRDefault="0078363B" w:rsidP="000D22A9">
            <w:r>
              <w:t xml:space="preserve">Пособие для </w:t>
            </w:r>
            <w:r w:rsidR="000D22A9">
              <w:t>закрепления стула</w:t>
            </w:r>
          </w:p>
        </w:tc>
      </w:tr>
      <w:tr w:rsidR="000D22A9" w:rsidTr="000D22A9">
        <w:tc>
          <w:tcPr>
            <w:tcW w:w="456" w:type="dxa"/>
          </w:tcPr>
          <w:p w:rsidR="000D22A9" w:rsidRDefault="000D22A9" w:rsidP="000D22A9">
            <w:pPr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0D22A9" w:rsidRDefault="000D22A9" w:rsidP="000D22A9">
            <w:r>
              <w:t>Обеспечить пациенту питьевой режим</w:t>
            </w:r>
          </w:p>
        </w:tc>
        <w:tc>
          <w:tcPr>
            <w:tcW w:w="3505" w:type="dxa"/>
          </w:tcPr>
          <w:p w:rsidR="000D22A9" w:rsidRDefault="000D22A9" w:rsidP="000D22A9">
            <w:r>
              <w:t>Профилактика обезвоживания</w:t>
            </w:r>
          </w:p>
        </w:tc>
      </w:tr>
      <w:tr w:rsidR="000D22A9" w:rsidTr="000D22A9">
        <w:tc>
          <w:tcPr>
            <w:tcW w:w="456" w:type="dxa"/>
          </w:tcPr>
          <w:p w:rsidR="000D22A9" w:rsidRDefault="000D22A9" w:rsidP="000D22A9">
            <w:pPr>
              <w:jc w:val="center"/>
            </w:pPr>
            <w:r>
              <w:t>7</w:t>
            </w:r>
          </w:p>
        </w:tc>
        <w:tc>
          <w:tcPr>
            <w:tcW w:w="5610" w:type="dxa"/>
          </w:tcPr>
          <w:p w:rsidR="000D22A9" w:rsidRDefault="000D22A9" w:rsidP="000D22A9">
            <w:r>
              <w:t>Вести наблюдение за перианальной области, подмывать регулярно, применять ванночки с перманганатом калия</w:t>
            </w:r>
          </w:p>
        </w:tc>
        <w:tc>
          <w:tcPr>
            <w:tcW w:w="3505" w:type="dxa"/>
          </w:tcPr>
          <w:p w:rsidR="000D22A9" w:rsidRDefault="000D22A9" w:rsidP="000D22A9">
            <w:r>
              <w:t>Профилактика раздражения</w:t>
            </w:r>
          </w:p>
        </w:tc>
      </w:tr>
      <w:tr w:rsidR="000D22A9" w:rsidTr="000D22A9">
        <w:tc>
          <w:tcPr>
            <w:tcW w:w="456" w:type="dxa"/>
          </w:tcPr>
          <w:p w:rsidR="000D22A9" w:rsidRDefault="000D22A9" w:rsidP="000D22A9">
            <w:pPr>
              <w:jc w:val="center"/>
            </w:pPr>
            <w:r>
              <w:t>8</w:t>
            </w:r>
          </w:p>
        </w:tc>
        <w:tc>
          <w:tcPr>
            <w:tcW w:w="5610" w:type="dxa"/>
          </w:tcPr>
          <w:p w:rsidR="000D22A9" w:rsidRDefault="001D0A86" w:rsidP="001D0A86">
            <w:r>
              <w:t>Обеспечить взятие</w:t>
            </w:r>
            <w:r w:rsidR="000D22A9">
              <w:t xml:space="preserve"> кал</w:t>
            </w:r>
            <w:r>
              <w:t>а</w:t>
            </w:r>
            <w:r w:rsidR="000D22A9">
              <w:t xml:space="preserve"> для лабораторного исследования </w:t>
            </w:r>
          </w:p>
        </w:tc>
        <w:tc>
          <w:tcPr>
            <w:tcW w:w="3505" w:type="dxa"/>
          </w:tcPr>
          <w:p w:rsidR="000D22A9" w:rsidRDefault="000D22A9" w:rsidP="000D22A9">
            <w:r>
              <w:t>Диагностика заболевания</w:t>
            </w:r>
          </w:p>
        </w:tc>
      </w:tr>
      <w:tr w:rsidR="000D22A9" w:rsidTr="000D22A9">
        <w:tc>
          <w:tcPr>
            <w:tcW w:w="456" w:type="dxa"/>
          </w:tcPr>
          <w:p w:rsidR="000D22A9" w:rsidRDefault="000D22A9" w:rsidP="000D22A9">
            <w:pPr>
              <w:jc w:val="center"/>
            </w:pPr>
            <w:r>
              <w:t>9</w:t>
            </w:r>
          </w:p>
        </w:tc>
        <w:tc>
          <w:tcPr>
            <w:tcW w:w="5610" w:type="dxa"/>
          </w:tcPr>
          <w:p w:rsidR="000D22A9" w:rsidRDefault="000D22A9" w:rsidP="000D22A9">
            <w:r>
              <w:t>Выполнять назначения врача</w:t>
            </w:r>
          </w:p>
        </w:tc>
        <w:tc>
          <w:tcPr>
            <w:tcW w:w="3505" w:type="dxa"/>
          </w:tcPr>
          <w:p w:rsidR="000D22A9" w:rsidRDefault="000D22A9" w:rsidP="000D22A9">
            <w:r>
              <w:t>Лечение заболевания</w:t>
            </w:r>
          </w:p>
        </w:tc>
      </w:tr>
    </w:tbl>
    <w:p w:rsidR="00FA714F" w:rsidRPr="00564A58" w:rsidRDefault="00FA714F" w:rsidP="00FA714F">
      <w:pPr>
        <w:ind w:left="-142"/>
        <w:jc w:val="both"/>
      </w:pPr>
      <w:r w:rsidRPr="00564A58">
        <w:rPr>
          <w:i/>
        </w:rPr>
        <w:t>Примечание:</w:t>
      </w:r>
      <w:r w:rsidRPr="00564A58">
        <w:t xml:space="preserve"> </w:t>
      </w:r>
      <w:r>
        <w:t>появление у пациента неоформленного черного дегтеобразного</w:t>
      </w:r>
      <w:r w:rsidRPr="00564A58">
        <w:t xml:space="preserve"> </w:t>
      </w:r>
      <w:r>
        <w:t>стула</w:t>
      </w:r>
      <w:r w:rsidRPr="00564A58">
        <w:t xml:space="preserve"> </w:t>
      </w:r>
      <w:r w:rsidRPr="00FA714F">
        <w:rPr>
          <w:b/>
          <w:i/>
        </w:rPr>
        <w:t>(мелена)</w:t>
      </w:r>
      <w:r>
        <w:t xml:space="preserve"> со зловонным запахом - </w:t>
      </w:r>
      <w:r w:rsidRPr="00564A58">
        <w:t xml:space="preserve"> характерный признак пищеводного, желудоч</w:t>
      </w:r>
      <w:r>
        <w:t>ного или кишечного кровотечения., что требует оказания неотложной помощи.</w:t>
      </w:r>
    </w:p>
    <w:p w:rsidR="0078363B" w:rsidRDefault="0078363B" w:rsidP="005E71D0">
      <w:pPr>
        <w:ind w:left="-142"/>
        <w:jc w:val="both"/>
      </w:pPr>
    </w:p>
    <w:p w:rsidR="00FA714F" w:rsidRDefault="00FA714F" w:rsidP="001D0A86">
      <w:pPr>
        <w:jc w:val="both"/>
        <w:rPr>
          <w:b/>
          <w:i/>
        </w:rPr>
      </w:pPr>
    </w:p>
    <w:p w:rsidR="001279D6" w:rsidRPr="00B36C33" w:rsidRDefault="005D5859" w:rsidP="00B36C33">
      <w:pPr>
        <w:jc w:val="both"/>
      </w:pPr>
      <w:r>
        <w:rPr>
          <w:b/>
          <w:i/>
        </w:rPr>
        <w:t>Недержание кала</w:t>
      </w:r>
      <w:r>
        <w:t xml:space="preserve"> –  непроизвольное, без позывов осуществление дефекации у пациентов в бессознательном состоянии, с органическим поражением центральной нервной системы и прямой кишки. Осложнения: опрелости, пролежни, инфицирование мочевых путей,  психологические проблемы.</w:t>
      </w:r>
    </w:p>
    <w:p w:rsidR="001D0A86" w:rsidRPr="004A3801" w:rsidRDefault="001D0A86" w:rsidP="001D0A86">
      <w:pPr>
        <w:jc w:val="center"/>
        <w:rPr>
          <w:b/>
          <w:i/>
        </w:rPr>
      </w:pPr>
      <w:r>
        <w:rPr>
          <w:b/>
          <w:i/>
        </w:rPr>
        <w:t xml:space="preserve">Сестринский уход за пациентом </w:t>
      </w:r>
      <w:r w:rsidR="00791655">
        <w:rPr>
          <w:b/>
          <w:i/>
        </w:rPr>
        <w:t>с</w:t>
      </w:r>
      <w:r>
        <w:rPr>
          <w:b/>
          <w:i/>
        </w:rPr>
        <w:t xml:space="preserve"> </w:t>
      </w:r>
      <w:r w:rsidR="00791655">
        <w:rPr>
          <w:b/>
          <w:i/>
        </w:rPr>
        <w:t>недержанием</w:t>
      </w:r>
      <w:r>
        <w:rPr>
          <w:b/>
          <w:i/>
        </w:rPr>
        <w:t xml:space="preserve"> кала</w:t>
      </w:r>
    </w:p>
    <w:p w:rsidR="001D0A86" w:rsidRPr="0078363B" w:rsidRDefault="001D0A86" w:rsidP="001D0A86">
      <w:pPr>
        <w:jc w:val="both"/>
        <w:rPr>
          <w:b/>
          <w:i/>
          <w:u w:val="single"/>
        </w:rPr>
      </w:pPr>
      <w:r w:rsidRPr="001459DC">
        <w:rPr>
          <w:i/>
        </w:rPr>
        <w:t>Цель</w:t>
      </w:r>
      <w:r>
        <w:rPr>
          <w:i/>
        </w:rPr>
        <w:t xml:space="preserve"> сестринского ухода</w:t>
      </w:r>
      <w:r>
        <w:t>: не допустить осложнений со стороны кожи и органов мочевыделения, обеспечить комфортное содержание пациента</w:t>
      </w:r>
    </w:p>
    <w:p w:rsidR="001D0A86" w:rsidRDefault="001D0A86" w:rsidP="001D0A86">
      <w:pPr>
        <w:jc w:val="center"/>
        <w:rPr>
          <w:i/>
        </w:rPr>
      </w:pPr>
      <w:r w:rsidRPr="004B7039">
        <w:rPr>
          <w:i/>
        </w:rPr>
        <w:lastRenderedPageBreak/>
        <w:t>План сестринск</w:t>
      </w:r>
      <w:r>
        <w:rPr>
          <w:i/>
        </w:rPr>
        <w:t>их вмешательств: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5610"/>
        <w:gridCol w:w="3505"/>
      </w:tblGrid>
      <w:tr w:rsidR="001D0A86" w:rsidTr="003733F4">
        <w:tc>
          <w:tcPr>
            <w:tcW w:w="456" w:type="dxa"/>
          </w:tcPr>
          <w:p w:rsidR="001D0A86" w:rsidRPr="00CB5A23" w:rsidRDefault="001D0A86" w:rsidP="003733F4">
            <w:pPr>
              <w:jc w:val="center"/>
            </w:pPr>
            <w:r>
              <w:t>№</w:t>
            </w:r>
          </w:p>
        </w:tc>
        <w:tc>
          <w:tcPr>
            <w:tcW w:w="5610" w:type="dxa"/>
          </w:tcPr>
          <w:p w:rsidR="001D0A86" w:rsidRPr="00CB5A23" w:rsidRDefault="001D0A86" w:rsidP="003733F4">
            <w:pPr>
              <w:jc w:val="center"/>
              <w:rPr>
                <w:b/>
              </w:rPr>
            </w:pPr>
            <w:r w:rsidRPr="00CB5A23">
              <w:rPr>
                <w:b/>
              </w:rPr>
              <w:t>Сестринские вмешательства</w:t>
            </w:r>
          </w:p>
        </w:tc>
        <w:tc>
          <w:tcPr>
            <w:tcW w:w="3505" w:type="dxa"/>
          </w:tcPr>
          <w:p w:rsidR="001D0A86" w:rsidRPr="00CB5A23" w:rsidRDefault="001D0A86" w:rsidP="003733F4">
            <w:pPr>
              <w:jc w:val="center"/>
              <w:rPr>
                <w:b/>
              </w:rPr>
            </w:pPr>
            <w:r w:rsidRPr="00CB5A23">
              <w:rPr>
                <w:b/>
              </w:rPr>
              <w:t>Обоснование</w:t>
            </w:r>
          </w:p>
        </w:tc>
      </w:tr>
      <w:tr w:rsidR="001D0A86" w:rsidTr="003733F4">
        <w:tc>
          <w:tcPr>
            <w:tcW w:w="456" w:type="dxa"/>
          </w:tcPr>
          <w:p w:rsidR="001D0A86" w:rsidRDefault="001D0A86" w:rsidP="003733F4">
            <w:pPr>
              <w:jc w:val="center"/>
            </w:pPr>
            <w:r>
              <w:t>1</w:t>
            </w:r>
          </w:p>
        </w:tc>
        <w:tc>
          <w:tcPr>
            <w:tcW w:w="5610" w:type="dxa"/>
          </w:tcPr>
          <w:p w:rsidR="001D0A86" w:rsidRDefault="001D0A86" w:rsidP="003733F4">
            <w:pPr>
              <w:jc w:val="both"/>
            </w:pPr>
            <w:r>
              <w:t>Поместить пациента в отдельную палату, оказывать психологическую поддержку</w:t>
            </w:r>
          </w:p>
        </w:tc>
        <w:tc>
          <w:tcPr>
            <w:tcW w:w="3505" w:type="dxa"/>
          </w:tcPr>
          <w:p w:rsidR="001D0A86" w:rsidRDefault="001D0A86" w:rsidP="001D0A86">
            <w:r>
              <w:t>Уменьшения эмоциональной нагрузки</w:t>
            </w:r>
          </w:p>
        </w:tc>
      </w:tr>
      <w:tr w:rsidR="001D0A86" w:rsidTr="003733F4">
        <w:tc>
          <w:tcPr>
            <w:tcW w:w="456" w:type="dxa"/>
          </w:tcPr>
          <w:p w:rsidR="001D0A86" w:rsidRDefault="001D0A86" w:rsidP="003733F4">
            <w:pPr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1D0A86" w:rsidRDefault="006B2C68" w:rsidP="006B2C68">
            <w:pPr>
              <w:jc w:val="both"/>
            </w:pPr>
            <w:r>
              <w:t>М</w:t>
            </w:r>
            <w:r w:rsidR="001D0A86">
              <w:t xml:space="preserve">атрац обшить клеёнкой, застелить простынёй, на </w:t>
            </w:r>
            <w:r>
              <w:t>нее клеенка</w:t>
            </w:r>
            <w:r w:rsidR="001D0A86">
              <w:t xml:space="preserve"> и сверху пелёнка</w:t>
            </w:r>
          </w:p>
        </w:tc>
        <w:tc>
          <w:tcPr>
            <w:tcW w:w="3505" w:type="dxa"/>
            <w:vMerge w:val="restart"/>
          </w:tcPr>
          <w:p w:rsidR="001D0A86" w:rsidRDefault="001D0A86" w:rsidP="003733F4">
            <w:pPr>
              <w:jc w:val="both"/>
            </w:pPr>
            <w:r>
              <w:t>Предупреждение загрязнения постели</w:t>
            </w:r>
          </w:p>
        </w:tc>
      </w:tr>
      <w:tr w:rsidR="001D0A86" w:rsidTr="003733F4">
        <w:tc>
          <w:tcPr>
            <w:tcW w:w="456" w:type="dxa"/>
          </w:tcPr>
          <w:p w:rsidR="001D0A86" w:rsidRPr="00CB5A23" w:rsidRDefault="001D0A86" w:rsidP="003733F4">
            <w:pPr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1D0A86" w:rsidRDefault="001D0A86" w:rsidP="003733F4">
            <w:pPr>
              <w:jc w:val="both"/>
            </w:pPr>
            <w:r>
              <w:t>Поместить пациента на слабо надутое резиновое судно в чехле или использовать памперсы</w:t>
            </w:r>
          </w:p>
        </w:tc>
        <w:tc>
          <w:tcPr>
            <w:tcW w:w="3505" w:type="dxa"/>
            <w:vMerge/>
          </w:tcPr>
          <w:p w:rsidR="001D0A86" w:rsidRDefault="001D0A86" w:rsidP="001D0A86">
            <w:pPr>
              <w:jc w:val="both"/>
            </w:pPr>
          </w:p>
        </w:tc>
      </w:tr>
      <w:tr w:rsidR="006B2C68" w:rsidTr="003733F4">
        <w:tc>
          <w:tcPr>
            <w:tcW w:w="456" w:type="dxa"/>
          </w:tcPr>
          <w:p w:rsidR="006B2C68" w:rsidRDefault="006B2C68" w:rsidP="003733F4">
            <w:pPr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6B2C68" w:rsidRDefault="006B2C68" w:rsidP="003733F4">
            <w:r>
              <w:t>Своевременно опорожнять и дезинфицировать судно, регулярно менять памперсы</w:t>
            </w:r>
          </w:p>
        </w:tc>
        <w:tc>
          <w:tcPr>
            <w:tcW w:w="3505" w:type="dxa"/>
            <w:vMerge w:val="restart"/>
          </w:tcPr>
          <w:p w:rsidR="006B2C68" w:rsidRDefault="006B2C68" w:rsidP="001D0A86">
            <w:pPr>
              <w:jc w:val="both"/>
            </w:pPr>
            <w:r>
              <w:t>Профилактика осложнений,  обеспечение комфортных условий содержания</w:t>
            </w:r>
          </w:p>
        </w:tc>
      </w:tr>
      <w:tr w:rsidR="006B2C68" w:rsidTr="003733F4">
        <w:tc>
          <w:tcPr>
            <w:tcW w:w="456" w:type="dxa"/>
          </w:tcPr>
          <w:p w:rsidR="006B2C68" w:rsidRDefault="006B2C68" w:rsidP="003733F4">
            <w:pPr>
              <w:jc w:val="center"/>
            </w:pPr>
            <w:r>
              <w:t>5</w:t>
            </w:r>
          </w:p>
        </w:tc>
        <w:tc>
          <w:tcPr>
            <w:tcW w:w="5610" w:type="dxa"/>
          </w:tcPr>
          <w:p w:rsidR="006B2C68" w:rsidRDefault="006B2C68" w:rsidP="003733F4">
            <w:r>
              <w:t>Регулярно подмывать пациента слабым ан6тисептическим раствором</w:t>
            </w:r>
          </w:p>
        </w:tc>
        <w:tc>
          <w:tcPr>
            <w:tcW w:w="3505" w:type="dxa"/>
            <w:vMerge/>
          </w:tcPr>
          <w:p w:rsidR="006B2C68" w:rsidRDefault="006B2C68" w:rsidP="003733F4"/>
        </w:tc>
      </w:tr>
      <w:tr w:rsidR="006B2C68" w:rsidTr="003733F4">
        <w:tc>
          <w:tcPr>
            <w:tcW w:w="456" w:type="dxa"/>
          </w:tcPr>
          <w:p w:rsidR="006B2C68" w:rsidRDefault="006B2C68" w:rsidP="003733F4">
            <w:pPr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6B2C68" w:rsidRDefault="00AF51D2" w:rsidP="003733F4">
            <w:r>
              <w:t>Обеспечить смену</w:t>
            </w:r>
            <w:r w:rsidR="006B2C68">
              <w:t xml:space="preserve"> белья по мере загрязнения</w:t>
            </w:r>
          </w:p>
        </w:tc>
        <w:tc>
          <w:tcPr>
            <w:tcW w:w="3505" w:type="dxa"/>
            <w:vMerge/>
          </w:tcPr>
          <w:p w:rsidR="006B2C68" w:rsidRDefault="006B2C68" w:rsidP="003733F4"/>
        </w:tc>
      </w:tr>
      <w:tr w:rsidR="006B2C68" w:rsidTr="003733F4">
        <w:tc>
          <w:tcPr>
            <w:tcW w:w="456" w:type="dxa"/>
          </w:tcPr>
          <w:p w:rsidR="006B2C68" w:rsidRDefault="006B2C68" w:rsidP="003733F4">
            <w:pPr>
              <w:jc w:val="center"/>
            </w:pPr>
            <w:r>
              <w:t>7</w:t>
            </w:r>
          </w:p>
        </w:tc>
        <w:tc>
          <w:tcPr>
            <w:tcW w:w="5610" w:type="dxa"/>
          </w:tcPr>
          <w:p w:rsidR="006B2C68" w:rsidRDefault="006B2C68" w:rsidP="003733F4">
            <w:r>
              <w:t xml:space="preserve">Проводить регулярный осмотр кожи пациента </w:t>
            </w:r>
          </w:p>
        </w:tc>
        <w:tc>
          <w:tcPr>
            <w:tcW w:w="3505" w:type="dxa"/>
          </w:tcPr>
          <w:p w:rsidR="006B2C68" w:rsidRDefault="006B2C68" w:rsidP="006B2C68">
            <w:pPr>
              <w:jc w:val="both"/>
            </w:pPr>
            <w:r>
              <w:t>Для своевременного выявления осложнений со стороны кожи</w:t>
            </w:r>
          </w:p>
        </w:tc>
      </w:tr>
      <w:tr w:rsidR="006B2C68" w:rsidTr="003733F4">
        <w:tc>
          <w:tcPr>
            <w:tcW w:w="456" w:type="dxa"/>
          </w:tcPr>
          <w:p w:rsidR="006B2C68" w:rsidRDefault="006B2C68" w:rsidP="003733F4">
            <w:pPr>
              <w:jc w:val="center"/>
            </w:pPr>
            <w:r>
              <w:t>8</w:t>
            </w:r>
          </w:p>
        </w:tc>
        <w:tc>
          <w:tcPr>
            <w:tcW w:w="5610" w:type="dxa"/>
          </w:tcPr>
          <w:p w:rsidR="006B2C68" w:rsidRDefault="006B2C68" w:rsidP="003733F4">
            <w:r>
              <w:t>Обеспечить регулярное проветривание палаты и проведение влажных уборок</w:t>
            </w:r>
          </w:p>
        </w:tc>
        <w:tc>
          <w:tcPr>
            <w:tcW w:w="3505" w:type="dxa"/>
          </w:tcPr>
          <w:p w:rsidR="006B2C68" w:rsidRDefault="006B2C68" w:rsidP="006B2C68">
            <w:pPr>
              <w:jc w:val="both"/>
            </w:pPr>
            <w:r>
              <w:t>Обеспечение комфортных условий содержания</w:t>
            </w:r>
          </w:p>
        </w:tc>
      </w:tr>
    </w:tbl>
    <w:p w:rsidR="005D5859" w:rsidRDefault="005D5859" w:rsidP="005D5859">
      <w:pPr>
        <w:jc w:val="both"/>
      </w:pPr>
    </w:p>
    <w:p w:rsidR="005D5859" w:rsidRDefault="005D5859" w:rsidP="005D5859">
      <w:pPr>
        <w:jc w:val="both"/>
      </w:pPr>
      <w:r w:rsidRPr="006B2C68">
        <w:rPr>
          <w:b/>
        </w:rPr>
        <w:t>Клизма</w:t>
      </w:r>
      <w:r w:rsidRPr="00365E93">
        <w:rPr>
          <w:b/>
          <w:i/>
        </w:rPr>
        <w:t xml:space="preserve"> </w:t>
      </w:r>
      <w:r>
        <w:t xml:space="preserve">– </w:t>
      </w:r>
      <w:r w:rsidR="006B2C68">
        <w:t xml:space="preserve">это </w:t>
      </w:r>
      <w:r>
        <w:t xml:space="preserve">процедура введения жидкости в нижний отдел толстого кишечника с </w:t>
      </w:r>
      <w:r w:rsidR="006B2C68">
        <w:t xml:space="preserve">диагностической или </w:t>
      </w:r>
      <w:r>
        <w:t xml:space="preserve">лечебной </w:t>
      </w:r>
      <w:r w:rsidR="00343E00">
        <w:t>целями:</w:t>
      </w:r>
    </w:p>
    <w:p w:rsidR="005D5859" w:rsidRDefault="005D5859" w:rsidP="006B2C68">
      <w:pPr>
        <w:pStyle w:val="a4"/>
        <w:numPr>
          <w:ilvl w:val="0"/>
          <w:numId w:val="38"/>
        </w:numPr>
        <w:jc w:val="both"/>
      </w:pPr>
      <w:r>
        <w:t xml:space="preserve">подготовка пациента к рентгенологическому исследованию органов пищеварения, мочеотделения, органов малого таза, </w:t>
      </w:r>
      <w:r w:rsidR="006B2C68">
        <w:t>подготовка</w:t>
      </w:r>
      <w:r>
        <w:t xml:space="preserve"> к эндоскопическому исследованию толстой кишки (колоноскопия, ректороманоскопия).</w:t>
      </w:r>
    </w:p>
    <w:p w:rsidR="005D5859" w:rsidRDefault="005D5859" w:rsidP="006B2C68">
      <w:pPr>
        <w:pStyle w:val="a4"/>
        <w:numPr>
          <w:ilvl w:val="0"/>
          <w:numId w:val="38"/>
        </w:numPr>
        <w:jc w:val="both"/>
      </w:pPr>
      <w:r>
        <w:t>очищение кишечника при запоре, введение в прямую кишку ле</w:t>
      </w:r>
      <w:r w:rsidR="006B2C68">
        <w:t>карственного вещества</w:t>
      </w:r>
      <w:r>
        <w:t xml:space="preserve">, </w:t>
      </w:r>
      <w:r w:rsidR="006B2C68">
        <w:t>искусственное питание</w:t>
      </w:r>
      <w:r>
        <w:t xml:space="preserve"> пациента.</w:t>
      </w:r>
    </w:p>
    <w:p w:rsidR="005D5859" w:rsidRDefault="005D5859" w:rsidP="005D5859">
      <w:pPr>
        <w:jc w:val="both"/>
      </w:pPr>
      <w:r w:rsidRPr="00636B85">
        <w:rPr>
          <w:b/>
          <w:i/>
        </w:rPr>
        <w:t>Абсолютные противопоказания для постановки любой клизмы</w:t>
      </w:r>
      <w:r w:rsidR="006B2C68">
        <w:rPr>
          <w:b/>
          <w:i/>
        </w:rPr>
        <w:t>:</w:t>
      </w:r>
    </w:p>
    <w:p w:rsidR="005D5859" w:rsidRDefault="006B2C68" w:rsidP="005D5859">
      <w:pPr>
        <w:numPr>
          <w:ilvl w:val="0"/>
          <w:numId w:val="21"/>
        </w:numPr>
        <w:jc w:val="both"/>
      </w:pPr>
      <w:r>
        <w:t>к</w:t>
      </w:r>
      <w:r w:rsidR="005D5859">
        <w:t>ровотеч</w:t>
      </w:r>
      <w:r>
        <w:t>ение из пищеварительного тракта;</w:t>
      </w:r>
    </w:p>
    <w:p w:rsidR="005D5859" w:rsidRDefault="006B2C68" w:rsidP="005D5859">
      <w:pPr>
        <w:numPr>
          <w:ilvl w:val="0"/>
          <w:numId w:val="21"/>
        </w:numPr>
        <w:jc w:val="both"/>
      </w:pPr>
      <w:r>
        <w:t>о</w:t>
      </w:r>
      <w:r w:rsidR="005D5859">
        <w:t>стрый воспалительный процесс в толстой ки</w:t>
      </w:r>
      <w:r>
        <w:t>шке и в области заднего прохода;</w:t>
      </w:r>
    </w:p>
    <w:p w:rsidR="005D5859" w:rsidRDefault="006B2C68" w:rsidP="005D5859">
      <w:pPr>
        <w:numPr>
          <w:ilvl w:val="0"/>
          <w:numId w:val="21"/>
        </w:numPr>
        <w:jc w:val="both"/>
      </w:pPr>
      <w:r>
        <w:t>з</w:t>
      </w:r>
      <w:r w:rsidR="005D5859">
        <w:t xml:space="preserve">локачественные новообразования </w:t>
      </w:r>
      <w:r w:rsidR="0023377C">
        <w:t>в прямой кишке</w:t>
      </w:r>
      <w:r>
        <w:t>;</w:t>
      </w:r>
    </w:p>
    <w:p w:rsidR="005D5859" w:rsidRDefault="006B2C68" w:rsidP="005D5859">
      <w:pPr>
        <w:numPr>
          <w:ilvl w:val="0"/>
          <w:numId w:val="21"/>
        </w:numPr>
        <w:jc w:val="both"/>
      </w:pPr>
      <w:r>
        <w:t>б</w:t>
      </w:r>
      <w:r w:rsidR="005D5859">
        <w:t>ол</w:t>
      </w:r>
      <w:r>
        <w:t>и в животе невыясненной природы;</w:t>
      </w:r>
    </w:p>
    <w:p w:rsidR="005D5859" w:rsidRDefault="006B2C68" w:rsidP="005D5859">
      <w:pPr>
        <w:numPr>
          <w:ilvl w:val="0"/>
          <w:numId w:val="21"/>
        </w:numPr>
        <w:jc w:val="both"/>
      </w:pPr>
      <w:r>
        <w:t>т</w:t>
      </w:r>
      <w:r w:rsidR="005D5859">
        <w:t>рещины в области заднего прохода или выпадение прямой кишки.</w:t>
      </w:r>
    </w:p>
    <w:p w:rsidR="005D5859" w:rsidRDefault="005D5859" w:rsidP="005D5859">
      <w:pPr>
        <w:jc w:val="both"/>
        <w:rPr>
          <w:b/>
          <w:i/>
        </w:rPr>
      </w:pPr>
      <w:r w:rsidRPr="00636B85">
        <w:rPr>
          <w:b/>
          <w:i/>
        </w:rPr>
        <w:t>Психологическая подготовка пациента</w:t>
      </w:r>
    </w:p>
    <w:p w:rsidR="005D5859" w:rsidRDefault="006B2C68" w:rsidP="005D5859">
      <w:pPr>
        <w:numPr>
          <w:ilvl w:val="0"/>
          <w:numId w:val="22"/>
        </w:numPr>
        <w:jc w:val="both"/>
      </w:pPr>
      <w:r>
        <w:t>выявить наличие противопоказаний;</w:t>
      </w:r>
    </w:p>
    <w:p w:rsidR="005D5859" w:rsidRDefault="006B2C68" w:rsidP="006B2C68">
      <w:pPr>
        <w:numPr>
          <w:ilvl w:val="0"/>
          <w:numId w:val="22"/>
        </w:numPr>
        <w:jc w:val="both"/>
      </w:pPr>
      <w:r>
        <w:t>р</w:t>
      </w:r>
      <w:r w:rsidR="005D5859">
        <w:t>ас</w:t>
      </w:r>
      <w:r>
        <w:t xml:space="preserve">сказать о характере манипуляции, </w:t>
      </w:r>
      <w:r w:rsidR="005D5859">
        <w:t xml:space="preserve">о </w:t>
      </w:r>
      <w:r>
        <w:t>необходимости и цели выполнения;</w:t>
      </w:r>
    </w:p>
    <w:p w:rsidR="005D5859" w:rsidRDefault="006B2C68" w:rsidP="005D5859">
      <w:pPr>
        <w:numPr>
          <w:ilvl w:val="0"/>
          <w:numId w:val="22"/>
        </w:numPr>
        <w:jc w:val="both"/>
      </w:pPr>
      <w:r>
        <w:t>н</w:t>
      </w:r>
      <w:r w:rsidR="005D5859">
        <w:t>аучить поведению в</w:t>
      </w:r>
      <w:r>
        <w:t>о время манипуляции и после неё;</w:t>
      </w:r>
    </w:p>
    <w:p w:rsidR="005D5859" w:rsidRDefault="006B2C68" w:rsidP="005D5859">
      <w:pPr>
        <w:numPr>
          <w:ilvl w:val="0"/>
          <w:numId w:val="22"/>
        </w:numPr>
        <w:jc w:val="both"/>
      </w:pPr>
      <w:r>
        <w:t>р</w:t>
      </w:r>
      <w:r w:rsidR="005D5859">
        <w:t>ассказать об ощущениях во время манипуляции и после неё.</w:t>
      </w:r>
    </w:p>
    <w:p w:rsidR="005D5859" w:rsidRDefault="005D5859" w:rsidP="005D5859">
      <w:pPr>
        <w:jc w:val="both"/>
      </w:pPr>
      <w:r w:rsidRPr="009D27CC">
        <w:rPr>
          <w:b/>
          <w:i/>
        </w:rPr>
        <w:t>Физиологическая подготовка</w:t>
      </w:r>
      <w:r>
        <w:rPr>
          <w:b/>
          <w:i/>
        </w:rPr>
        <w:t>:</w:t>
      </w:r>
      <w:r>
        <w:t xml:space="preserve"> пациент укладывается на кушетку на левый бок с приведёнными к животу ногами.</w:t>
      </w:r>
    </w:p>
    <w:p w:rsidR="00FA714F" w:rsidRDefault="00FA714F" w:rsidP="0023377C">
      <w:pPr>
        <w:rPr>
          <w:b/>
          <w:i/>
        </w:rPr>
      </w:pPr>
    </w:p>
    <w:p w:rsidR="00D91D82" w:rsidRDefault="005D5859" w:rsidP="0023377C">
      <w:r w:rsidRPr="009D27CC">
        <w:rPr>
          <w:b/>
          <w:i/>
        </w:rPr>
        <w:t>Виды клизм</w:t>
      </w:r>
      <w:r w:rsidR="0023377C">
        <w:rPr>
          <w:b/>
          <w:i/>
        </w:rPr>
        <w:t>:</w:t>
      </w:r>
    </w:p>
    <w:p w:rsidR="005D5859" w:rsidRPr="00D91D82" w:rsidRDefault="005D5859" w:rsidP="00343E00">
      <w:pPr>
        <w:pStyle w:val="a4"/>
        <w:numPr>
          <w:ilvl w:val="1"/>
          <w:numId w:val="5"/>
        </w:numPr>
        <w:tabs>
          <w:tab w:val="clear" w:pos="1440"/>
          <w:tab w:val="num" w:pos="426"/>
        </w:tabs>
        <w:ind w:hanging="1440"/>
      </w:pPr>
      <w:r w:rsidRPr="00343E00">
        <w:rPr>
          <w:b/>
          <w:i/>
        </w:rPr>
        <w:t>Очищающие</w:t>
      </w:r>
      <w:r w:rsidR="00D91D82" w:rsidRPr="00343E00">
        <w:rPr>
          <w:b/>
          <w:i/>
        </w:rPr>
        <w:t xml:space="preserve"> клизмы</w:t>
      </w:r>
      <w:r w:rsidR="0023377C">
        <w:rPr>
          <w:b/>
          <w:i/>
        </w:rPr>
        <w:t>:</w:t>
      </w:r>
    </w:p>
    <w:p w:rsidR="00D91D82" w:rsidRDefault="005D5859" w:rsidP="005D5859">
      <w:pPr>
        <w:pStyle w:val="a4"/>
        <w:numPr>
          <w:ilvl w:val="0"/>
          <w:numId w:val="39"/>
        </w:numPr>
        <w:jc w:val="both"/>
      </w:pPr>
      <w:r w:rsidRPr="00D91D82">
        <w:rPr>
          <w:b/>
          <w:i/>
        </w:rPr>
        <w:t>Очистительная клизма</w:t>
      </w:r>
      <w:r w:rsidRPr="00D91D82">
        <w:t xml:space="preserve"> –</w:t>
      </w:r>
      <w:r>
        <w:t xml:space="preserve"> применяется при запорах, перед операцией, родами, при отравлении, перед постановкой </w:t>
      </w:r>
      <w:r w:rsidR="00343E00">
        <w:t>некоторых</w:t>
      </w:r>
      <w:r>
        <w:t xml:space="preserve"> клизм. Эффект достигается путём разжижения каловых масс и усиления перистальтики толстой кишки. И</w:t>
      </w:r>
      <w:r w:rsidR="00D91D82">
        <w:t>спользуется вода объёмом 1,5 л.</w:t>
      </w:r>
    </w:p>
    <w:p w:rsidR="005D5859" w:rsidRDefault="005D5859" w:rsidP="005D5859">
      <w:pPr>
        <w:pStyle w:val="a4"/>
        <w:numPr>
          <w:ilvl w:val="0"/>
          <w:numId w:val="39"/>
        </w:numPr>
        <w:jc w:val="both"/>
      </w:pPr>
      <w:r w:rsidRPr="00D91D82">
        <w:rPr>
          <w:b/>
          <w:i/>
        </w:rPr>
        <w:t>Сифонная клизма</w:t>
      </w:r>
      <w:r w:rsidRPr="00D91D82">
        <w:t xml:space="preserve"> –</w:t>
      </w:r>
      <w:r>
        <w:t xml:space="preserve"> </w:t>
      </w:r>
      <w:r w:rsidR="00D91D82">
        <w:t>применяется для</w:t>
      </w:r>
      <w:r>
        <w:t xml:space="preserve"> более эффективного очищения кишечника при отсутствии эффекта после очистительной клизмы, при отравлении для выведения ядов, при подозрении на кишечную непроходимость. Принцип проведения схож с промыванием желудка, требуется наблюдение за состоянием пациента. Используется 10 – 12 л воды комнатной температуры.</w:t>
      </w:r>
    </w:p>
    <w:p w:rsidR="005D5859" w:rsidRPr="00343E00" w:rsidRDefault="005D5859" w:rsidP="00343E00">
      <w:pPr>
        <w:pStyle w:val="a4"/>
        <w:numPr>
          <w:ilvl w:val="1"/>
          <w:numId w:val="5"/>
        </w:numPr>
        <w:tabs>
          <w:tab w:val="clear" w:pos="1440"/>
          <w:tab w:val="num" w:pos="426"/>
        </w:tabs>
        <w:ind w:hanging="1440"/>
        <w:jc w:val="both"/>
        <w:rPr>
          <w:b/>
          <w:i/>
        </w:rPr>
      </w:pPr>
      <w:r w:rsidRPr="00343E00">
        <w:rPr>
          <w:b/>
          <w:i/>
        </w:rPr>
        <w:t>Послабляющие</w:t>
      </w:r>
      <w:r w:rsidR="00D91D82" w:rsidRPr="00343E00">
        <w:rPr>
          <w:b/>
          <w:i/>
        </w:rPr>
        <w:t xml:space="preserve"> клизм</w:t>
      </w:r>
      <w:r w:rsidR="00E26D99">
        <w:rPr>
          <w:b/>
          <w:i/>
        </w:rPr>
        <w:t>ы</w:t>
      </w:r>
      <w:r w:rsidR="0023377C">
        <w:rPr>
          <w:b/>
          <w:i/>
        </w:rPr>
        <w:t>:</w:t>
      </w:r>
    </w:p>
    <w:p w:rsidR="00D91D82" w:rsidRDefault="005D5859" w:rsidP="00E26D99">
      <w:pPr>
        <w:pStyle w:val="a4"/>
        <w:numPr>
          <w:ilvl w:val="0"/>
          <w:numId w:val="40"/>
        </w:numPr>
        <w:jc w:val="both"/>
      </w:pPr>
      <w:r w:rsidRPr="00D91D82">
        <w:rPr>
          <w:b/>
          <w:i/>
        </w:rPr>
        <w:lastRenderedPageBreak/>
        <w:t>Масляная клизма</w:t>
      </w:r>
      <w:r>
        <w:t xml:space="preserve"> – приме</w:t>
      </w:r>
      <w:r w:rsidR="00343E00">
        <w:t>няется при спастическом и «упорном» запоре,</w:t>
      </w:r>
      <w:r>
        <w:t xml:space="preserve"> в </w:t>
      </w:r>
      <w:r w:rsidR="00343E00">
        <w:t>постоперационном периоде</w:t>
      </w:r>
      <w:r w:rsidR="00E26D99">
        <w:t xml:space="preserve"> и послеродов,</w:t>
      </w:r>
      <w:r>
        <w:t xml:space="preserve"> когда нежелательно напряжение мышц брюшной стенки и промежности. Используется вазелиновое</w:t>
      </w:r>
      <w:r w:rsidR="00343E00">
        <w:t xml:space="preserve"> растительное</w:t>
      </w:r>
      <w:r>
        <w:t xml:space="preserve"> масло</w:t>
      </w:r>
      <w:r w:rsidR="00343E00">
        <w:t>, глицерин.</w:t>
      </w:r>
      <w:r w:rsidR="00E26D99">
        <w:t xml:space="preserve"> </w:t>
      </w:r>
      <w:r w:rsidR="00343E00">
        <w:t>Т</w:t>
      </w:r>
      <w:r w:rsidR="00D91D82">
        <w:t xml:space="preserve"> </w:t>
      </w:r>
      <w:r w:rsidR="0023377C">
        <w:t xml:space="preserve"> раствора </w:t>
      </w:r>
      <w:r w:rsidR="00D91D82">
        <w:t>37 – 38</w:t>
      </w:r>
      <w:r w:rsidR="00D91D82" w:rsidRPr="00E26D99">
        <w:rPr>
          <w:vertAlign w:val="superscript"/>
        </w:rPr>
        <w:t>0</w:t>
      </w:r>
      <w:r>
        <w:t xml:space="preserve">С. </w:t>
      </w:r>
    </w:p>
    <w:p w:rsidR="00D91D82" w:rsidRDefault="005D5859" w:rsidP="00343E00">
      <w:pPr>
        <w:pStyle w:val="a4"/>
        <w:numPr>
          <w:ilvl w:val="0"/>
          <w:numId w:val="40"/>
        </w:numPr>
        <w:ind w:left="709" w:hanging="283"/>
        <w:jc w:val="both"/>
      </w:pPr>
      <w:r w:rsidRPr="00D91D82">
        <w:rPr>
          <w:b/>
          <w:i/>
        </w:rPr>
        <w:t xml:space="preserve">Гипертоническая клизма </w:t>
      </w:r>
      <w:r>
        <w:t>– показана при атоническом запоре, усиливая перистальтику кишечника, кроме того, вызывает обильное пропотевание жидкости в просвет кишки (эффект транссудации), что приводит к обильному жидкому стулу и использ</w:t>
      </w:r>
      <w:r w:rsidR="00D91D82">
        <w:t>уется</w:t>
      </w:r>
      <w:r>
        <w:t xml:space="preserve"> при отёках</w:t>
      </w:r>
      <w:r w:rsidR="00D91D82">
        <w:t xml:space="preserve"> и гипертонической болезни. Используется р</w:t>
      </w:r>
      <w:r>
        <w:t>аствор подогретого 25 % серно кислой магнезии, 10 % хлори</w:t>
      </w:r>
      <w:r w:rsidR="0023377C">
        <w:t>да</w:t>
      </w:r>
      <w:r>
        <w:t xml:space="preserve"> натрия. </w:t>
      </w:r>
    </w:p>
    <w:p w:rsidR="00D91D82" w:rsidRDefault="005D5859" w:rsidP="00343E00">
      <w:pPr>
        <w:pStyle w:val="a4"/>
        <w:numPr>
          <w:ilvl w:val="1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343E00">
        <w:rPr>
          <w:b/>
          <w:i/>
        </w:rPr>
        <w:t xml:space="preserve">Лекарственная микроклизма </w:t>
      </w:r>
      <w:r>
        <w:t xml:space="preserve"> - </w:t>
      </w:r>
      <w:r w:rsidR="00D91D82">
        <w:t xml:space="preserve">применяется </w:t>
      </w:r>
      <w:r>
        <w:t xml:space="preserve">для местного или общего </w:t>
      </w:r>
      <w:r w:rsidR="00343E00">
        <w:t>лечебного в</w:t>
      </w:r>
      <w:r>
        <w:t xml:space="preserve">оздействия. </w:t>
      </w:r>
      <w:r w:rsidR="00343E00">
        <w:t>Применяются жидкие лекарственные формы объемом 50-100мл.</w:t>
      </w:r>
      <w:r w:rsidR="0023377C">
        <w:t xml:space="preserve"> Т  раствора 37 – 38</w:t>
      </w:r>
      <w:r w:rsidR="0023377C" w:rsidRPr="00D91D82">
        <w:rPr>
          <w:vertAlign w:val="superscript"/>
        </w:rPr>
        <w:t>0</w:t>
      </w:r>
      <w:r w:rsidR="0023377C">
        <w:t xml:space="preserve">С. </w:t>
      </w:r>
    </w:p>
    <w:p w:rsidR="005D5859" w:rsidRDefault="005D5859" w:rsidP="00343E00">
      <w:pPr>
        <w:pStyle w:val="a4"/>
        <w:numPr>
          <w:ilvl w:val="1"/>
          <w:numId w:val="5"/>
        </w:numPr>
        <w:tabs>
          <w:tab w:val="clear" w:pos="1440"/>
          <w:tab w:val="num" w:pos="426"/>
        </w:tabs>
        <w:ind w:left="426" w:hanging="426"/>
        <w:jc w:val="both"/>
      </w:pPr>
      <w:r w:rsidRPr="00343E00">
        <w:rPr>
          <w:b/>
          <w:i/>
        </w:rPr>
        <w:t xml:space="preserve">Питательная клизма – </w:t>
      </w:r>
      <w:r w:rsidRPr="00CD6AA8">
        <w:t>капельная,</w:t>
      </w:r>
      <w:r w:rsidRPr="00343E00">
        <w:rPr>
          <w:b/>
          <w:i/>
        </w:rPr>
        <w:t xml:space="preserve"> </w:t>
      </w:r>
      <w:r>
        <w:t>рассчитана на высокую всасывательную способность кишечника.</w:t>
      </w:r>
    </w:p>
    <w:p w:rsidR="005D5859" w:rsidRDefault="005D5859" w:rsidP="00304515"/>
    <w:sectPr w:rsidR="005D5859" w:rsidSect="0018697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297" w:rsidRDefault="00387297" w:rsidP="00A256ED">
      <w:r>
        <w:separator/>
      </w:r>
    </w:p>
  </w:endnote>
  <w:endnote w:type="continuationSeparator" w:id="0">
    <w:p w:rsidR="00387297" w:rsidRDefault="00387297" w:rsidP="00A2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61376"/>
      <w:docPartObj>
        <w:docPartGallery w:val="Page Numbers (Bottom of Page)"/>
        <w:docPartUnique/>
      </w:docPartObj>
    </w:sdtPr>
    <w:sdtEndPr/>
    <w:sdtContent>
      <w:p w:rsidR="00564A58" w:rsidRDefault="0038729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2E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4A58" w:rsidRDefault="00564A5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297" w:rsidRDefault="00387297" w:rsidP="00A256ED">
      <w:r>
        <w:separator/>
      </w:r>
    </w:p>
  </w:footnote>
  <w:footnote w:type="continuationSeparator" w:id="0">
    <w:p w:rsidR="00387297" w:rsidRDefault="00387297" w:rsidP="00A25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535A3"/>
    <w:multiLevelType w:val="hybridMultilevel"/>
    <w:tmpl w:val="FB080FF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A4242A4"/>
    <w:multiLevelType w:val="hybridMultilevel"/>
    <w:tmpl w:val="BA0040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613FE2"/>
    <w:multiLevelType w:val="hybridMultilevel"/>
    <w:tmpl w:val="030AD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94572"/>
    <w:multiLevelType w:val="hybridMultilevel"/>
    <w:tmpl w:val="C31CC2F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0D006C1C"/>
    <w:multiLevelType w:val="hybridMultilevel"/>
    <w:tmpl w:val="97E6F8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934B85"/>
    <w:multiLevelType w:val="hybridMultilevel"/>
    <w:tmpl w:val="E160B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A59AE"/>
    <w:multiLevelType w:val="hybridMultilevel"/>
    <w:tmpl w:val="D55A6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164B18"/>
    <w:multiLevelType w:val="hybridMultilevel"/>
    <w:tmpl w:val="54743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A2377"/>
    <w:multiLevelType w:val="hybridMultilevel"/>
    <w:tmpl w:val="ADB80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25183F"/>
    <w:multiLevelType w:val="hybridMultilevel"/>
    <w:tmpl w:val="ADAC4F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415F4C"/>
    <w:multiLevelType w:val="hybridMultilevel"/>
    <w:tmpl w:val="E9E24754"/>
    <w:lvl w:ilvl="0" w:tplc="3ABEF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A3454A"/>
    <w:multiLevelType w:val="hybridMultilevel"/>
    <w:tmpl w:val="C1508A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D765B0"/>
    <w:multiLevelType w:val="hybridMultilevel"/>
    <w:tmpl w:val="CF08E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AF1632"/>
    <w:multiLevelType w:val="hybridMultilevel"/>
    <w:tmpl w:val="5FCA4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9F3E7D"/>
    <w:multiLevelType w:val="hybridMultilevel"/>
    <w:tmpl w:val="CC4AC85C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B3C11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A718EF"/>
    <w:multiLevelType w:val="hybridMultilevel"/>
    <w:tmpl w:val="86725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CB6147"/>
    <w:multiLevelType w:val="hybridMultilevel"/>
    <w:tmpl w:val="44C24E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E5194D"/>
    <w:multiLevelType w:val="hybridMultilevel"/>
    <w:tmpl w:val="8CE0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084DB7"/>
    <w:multiLevelType w:val="hybridMultilevel"/>
    <w:tmpl w:val="32D694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FF73C4"/>
    <w:multiLevelType w:val="hybridMultilevel"/>
    <w:tmpl w:val="0F3A89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7374E"/>
    <w:multiLevelType w:val="hybridMultilevel"/>
    <w:tmpl w:val="CD221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F05699"/>
    <w:multiLevelType w:val="hybridMultilevel"/>
    <w:tmpl w:val="CFFC7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1B603B"/>
    <w:multiLevelType w:val="hybridMultilevel"/>
    <w:tmpl w:val="1534F1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585D86"/>
    <w:multiLevelType w:val="hybridMultilevel"/>
    <w:tmpl w:val="5D96C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352094"/>
    <w:multiLevelType w:val="hybridMultilevel"/>
    <w:tmpl w:val="E7C2AD0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7157BD0"/>
    <w:multiLevelType w:val="hybridMultilevel"/>
    <w:tmpl w:val="475AC5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9B5A59"/>
    <w:multiLevelType w:val="hybridMultilevel"/>
    <w:tmpl w:val="9F5AB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3A47AF"/>
    <w:multiLevelType w:val="hybridMultilevel"/>
    <w:tmpl w:val="8BA22A42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D746A9"/>
    <w:multiLevelType w:val="hybridMultilevel"/>
    <w:tmpl w:val="2D706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9F0799"/>
    <w:multiLevelType w:val="hybridMultilevel"/>
    <w:tmpl w:val="57DC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34446A"/>
    <w:multiLevelType w:val="hybridMultilevel"/>
    <w:tmpl w:val="C65C654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E7422D1"/>
    <w:multiLevelType w:val="hybridMultilevel"/>
    <w:tmpl w:val="A82897D2"/>
    <w:lvl w:ilvl="0" w:tplc="0419000D">
      <w:start w:val="1"/>
      <w:numFmt w:val="bullet"/>
      <w:lvlText w:val="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1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3D787A"/>
    <w:multiLevelType w:val="hybridMultilevel"/>
    <w:tmpl w:val="8B3E2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15"/>
  </w:num>
  <w:num w:numId="12">
    <w:abstractNumId w:val="24"/>
  </w:num>
  <w:num w:numId="13">
    <w:abstractNumId w:val="43"/>
  </w:num>
  <w:num w:numId="14">
    <w:abstractNumId w:val="7"/>
  </w:num>
  <w:num w:numId="15">
    <w:abstractNumId w:val="20"/>
  </w:num>
  <w:num w:numId="16">
    <w:abstractNumId w:val="10"/>
  </w:num>
  <w:num w:numId="17">
    <w:abstractNumId w:val="11"/>
  </w:num>
  <w:num w:numId="18">
    <w:abstractNumId w:val="3"/>
  </w:num>
  <w:num w:numId="19">
    <w:abstractNumId w:val="22"/>
  </w:num>
  <w:num w:numId="20">
    <w:abstractNumId w:val="35"/>
  </w:num>
  <w:num w:numId="21">
    <w:abstractNumId w:val="1"/>
  </w:num>
  <w:num w:numId="22">
    <w:abstractNumId w:val="17"/>
  </w:num>
  <w:num w:numId="23">
    <w:abstractNumId w:val="2"/>
  </w:num>
  <w:num w:numId="24">
    <w:abstractNumId w:val="16"/>
  </w:num>
  <w:num w:numId="25">
    <w:abstractNumId w:val="26"/>
  </w:num>
  <w:num w:numId="26">
    <w:abstractNumId w:val="40"/>
  </w:num>
  <w:num w:numId="27">
    <w:abstractNumId w:val="12"/>
  </w:num>
  <w:num w:numId="28">
    <w:abstractNumId w:val="39"/>
  </w:num>
  <w:num w:numId="29">
    <w:abstractNumId w:val="25"/>
  </w:num>
  <w:num w:numId="30">
    <w:abstractNumId w:val="9"/>
  </w:num>
  <w:num w:numId="31">
    <w:abstractNumId w:val="27"/>
  </w:num>
  <w:num w:numId="32">
    <w:abstractNumId w:val="14"/>
  </w:num>
  <w:num w:numId="33">
    <w:abstractNumId w:val="0"/>
  </w:num>
  <w:num w:numId="34">
    <w:abstractNumId w:val="13"/>
  </w:num>
  <w:num w:numId="35">
    <w:abstractNumId w:val="32"/>
  </w:num>
  <w:num w:numId="36">
    <w:abstractNumId w:val="28"/>
  </w:num>
  <w:num w:numId="37">
    <w:abstractNumId w:val="4"/>
  </w:num>
  <w:num w:numId="38">
    <w:abstractNumId w:val="31"/>
  </w:num>
  <w:num w:numId="39">
    <w:abstractNumId w:val="23"/>
  </w:num>
  <w:num w:numId="40">
    <w:abstractNumId w:val="8"/>
  </w:num>
  <w:num w:numId="41">
    <w:abstractNumId w:val="29"/>
  </w:num>
  <w:num w:numId="42">
    <w:abstractNumId w:val="6"/>
  </w:num>
  <w:num w:numId="43">
    <w:abstractNumId w:val="34"/>
  </w:num>
  <w:num w:numId="44">
    <w:abstractNumId w:val="36"/>
  </w:num>
  <w:num w:numId="45">
    <w:abstractNumId w:val="5"/>
  </w:num>
  <w:num w:numId="4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15E4"/>
    <w:rsid w:val="000657A5"/>
    <w:rsid w:val="000B5279"/>
    <w:rsid w:val="000D0281"/>
    <w:rsid w:val="000D22A9"/>
    <w:rsid w:val="00102DF3"/>
    <w:rsid w:val="001279D6"/>
    <w:rsid w:val="001459DC"/>
    <w:rsid w:val="00182138"/>
    <w:rsid w:val="00186975"/>
    <w:rsid w:val="001B7EE5"/>
    <w:rsid w:val="001D0A86"/>
    <w:rsid w:val="0023377C"/>
    <w:rsid w:val="002A2B48"/>
    <w:rsid w:val="002F0B37"/>
    <w:rsid w:val="00304515"/>
    <w:rsid w:val="00325DE8"/>
    <w:rsid w:val="00343E00"/>
    <w:rsid w:val="003733F4"/>
    <w:rsid w:val="00387297"/>
    <w:rsid w:val="0040756E"/>
    <w:rsid w:val="004A3801"/>
    <w:rsid w:val="00504722"/>
    <w:rsid w:val="00512357"/>
    <w:rsid w:val="00564A58"/>
    <w:rsid w:val="005863D3"/>
    <w:rsid w:val="00586D64"/>
    <w:rsid w:val="005D5859"/>
    <w:rsid w:val="005D5FF3"/>
    <w:rsid w:val="005E71D0"/>
    <w:rsid w:val="006017CA"/>
    <w:rsid w:val="0060329F"/>
    <w:rsid w:val="006415E4"/>
    <w:rsid w:val="00671C4F"/>
    <w:rsid w:val="006A0E72"/>
    <w:rsid w:val="006B2C68"/>
    <w:rsid w:val="006C3064"/>
    <w:rsid w:val="006D625A"/>
    <w:rsid w:val="006E44F4"/>
    <w:rsid w:val="006F77C2"/>
    <w:rsid w:val="0072229D"/>
    <w:rsid w:val="00743AE2"/>
    <w:rsid w:val="0078363B"/>
    <w:rsid w:val="00791655"/>
    <w:rsid w:val="007C3466"/>
    <w:rsid w:val="0080336E"/>
    <w:rsid w:val="00810185"/>
    <w:rsid w:val="00890FD8"/>
    <w:rsid w:val="008A56B8"/>
    <w:rsid w:val="008E01A5"/>
    <w:rsid w:val="008E3D22"/>
    <w:rsid w:val="00977AC6"/>
    <w:rsid w:val="009B06D7"/>
    <w:rsid w:val="009F70A6"/>
    <w:rsid w:val="00A1052B"/>
    <w:rsid w:val="00A10942"/>
    <w:rsid w:val="00A256ED"/>
    <w:rsid w:val="00A607BC"/>
    <w:rsid w:val="00AD00A1"/>
    <w:rsid w:val="00AF2E69"/>
    <w:rsid w:val="00AF51D2"/>
    <w:rsid w:val="00B00C06"/>
    <w:rsid w:val="00B36C33"/>
    <w:rsid w:val="00B371B7"/>
    <w:rsid w:val="00B822BD"/>
    <w:rsid w:val="00BA0359"/>
    <w:rsid w:val="00BD2B85"/>
    <w:rsid w:val="00C01F87"/>
    <w:rsid w:val="00C93A4A"/>
    <w:rsid w:val="00CB5A23"/>
    <w:rsid w:val="00D04C12"/>
    <w:rsid w:val="00D2502E"/>
    <w:rsid w:val="00D3125A"/>
    <w:rsid w:val="00D60E57"/>
    <w:rsid w:val="00D636EB"/>
    <w:rsid w:val="00D718FC"/>
    <w:rsid w:val="00D91D82"/>
    <w:rsid w:val="00E061F9"/>
    <w:rsid w:val="00E07AC6"/>
    <w:rsid w:val="00E26D99"/>
    <w:rsid w:val="00EA53A9"/>
    <w:rsid w:val="00F31E93"/>
    <w:rsid w:val="00F46C4B"/>
    <w:rsid w:val="00FA714F"/>
    <w:rsid w:val="00FB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8F705-04A3-4499-98ED-22E4740D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5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B62E7"/>
    <w:pPr>
      <w:ind w:left="720"/>
      <w:contextualSpacing/>
    </w:pPr>
  </w:style>
  <w:style w:type="table" w:styleId="a5">
    <w:name w:val="Table Grid"/>
    <w:basedOn w:val="a1"/>
    <w:uiPriority w:val="59"/>
    <w:rsid w:val="005D58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A256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56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256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256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7</Pages>
  <Words>2581</Words>
  <Characters>14717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32</cp:revision>
  <dcterms:created xsi:type="dcterms:W3CDTF">2011-08-21T10:14:00Z</dcterms:created>
  <dcterms:modified xsi:type="dcterms:W3CDTF">2014-01-14T05:14:00Z</dcterms:modified>
</cp:coreProperties>
</file>